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74" w:rsidRPr="00385FDE" w:rsidRDefault="00FA1374" w:rsidP="00FA1374">
      <w:pPr>
        <w:rPr>
          <w:b/>
          <w:sz w:val="28"/>
          <w:szCs w:val="28"/>
        </w:rPr>
      </w:pPr>
      <w:bookmarkStart w:id="0" w:name="_GoBack"/>
      <w:bookmarkEnd w:id="0"/>
      <w:r w:rsidRPr="00214176">
        <w:rPr>
          <w:b/>
          <w:sz w:val="28"/>
          <w:szCs w:val="28"/>
        </w:rPr>
        <w:t xml:space="preserve">Conference </w:t>
      </w:r>
      <w:proofErr w:type="gramStart"/>
      <w:r w:rsidRPr="00214176">
        <w:rPr>
          <w:b/>
          <w:sz w:val="28"/>
          <w:szCs w:val="28"/>
        </w:rPr>
        <w:t>Program</w:t>
      </w:r>
      <w:r>
        <w:rPr>
          <w:b/>
          <w:sz w:val="28"/>
          <w:szCs w:val="28"/>
        </w:rPr>
        <w:t xml:space="preserve">  7</w:t>
      </w:r>
      <w:proofErr w:type="gramEnd"/>
      <w:r>
        <w:rPr>
          <w:b/>
          <w:sz w:val="28"/>
          <w:szCs w:val="28"/>
        </w:rPr>
        <w:t>-13 October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804"/>
        <w:gridCol w:w="5786"/>
      </w:tblGrid>
      <w:tr w:rsidR="00FA1374" w:rsidRPr="00C82E03" w:rsidTr="00A709CD">
        <w:tc>
          <w:tcPr>
            <w:tcW w:w="1426" w:type="dxa"/>
            <w:shd w:val="clear" w:color="auto" w:fill="DBE5F1"/>
          </w:tcPr>
          <w:p w:rsidR="00FA1374" w:rsidRPr="0009356C" w:rsidRDefault="00FA1374" w:rsidP="00A709CD">
            <w:pPr>
              <w:rPr>
                <w:rFonts w:eastAsia="Times New Roman"/>
                <w:b/>
                <w:szCs w:val="24"/>
                <w:lang w:eastAsia="en-AU"/>
              </w:rPr>
            </w:pPr>
            <w:r w:rsidRPr="0009356C">
              <w:rPr>
                <w:rFonts w:eastAsia="Times New Roman"/>
                <w:b/>
                <w:szCs w:val="24"/>
                <w:lang w:eastAsia="en-AU"/>
              </w:rPr>
              <w:t>Day</w:t>
            </w:r>
          </w:p>
        </w:tc>
        <w:tc>
          <w:tcPr>
            <w:tcW w:w="1830" w:type="dxa"/>
            <w:shd w:val="clear" w:color="auto" w:fill="DBE5F1"/>
          </w:tcPr>
          <w:p w:rsidR="00FA1374" w:rsidRPr="0009356C" w:rsidRDefault="00FA1374" w:rsidP="00A709CD">
            <w:pPr>
              <w:rPr>
                <w:rFonts w:eastAsia="Times New Roman"/>
                <w:b/>
                <w:szCs w:val="24"/>
                <w:lang w:eastAsia="en-AU"/>
              </w:rPr>
            </w:pPr>
            <w:r w:rsidRPr="0009356C">
              <w:rPr>
                <w:rFonts w:eastAsia="Times New Roman"/>
                <w:b/>
                <w:szCs w:val="24"/>
                <w:lang w:eastAsia="en-AU"/>
              </w:rPr>
              <w:t>Times</w:t>
            </w:r>
          </w:p>
        </w:tc>
        <w:tc>
          <w:tcPr>
            <w:tcW w:w="5924" w:type="dxa"/>
            <w:shd w:val="clear" w:color="auto" w:fill="DBE5F1"/>
          </w:tcPr>
          <w:p w:rsidR="00FA1374" w:rsidRPr="0009356C" w:rsidRDefault="00FA1374" w:rsidP="00A709CD">
            <w:pPr>
              <w:rPr>
                <w:rFonts w:eastAsia="Times New Roman"/>
                <w:b/>
                <w:szCs w:val="24"/>
                <w:lang w:eastAsia="en-AU"/>
              </w:rPr>
            </w:pPr>
            <w:r w:rsidRPr="0009356C">
              <w:rPr>
                <w:rFonts w:eastAsia="Times New Roman"/>
                <w:b/>
                <w:szCs w:val="24"/>
                <w:lang w:eastAsia="en-AU"/>
              </w:rPr>
              <w:t>Activities and Locations</w:t>
            </w:r>
          </w:p>
        </w:tc>
      </w:tr>
      <w:tr w:rsidR="00FA1374" w:rsidRPr="00C82E03" w:rsidTr="00A709CD">
        <w:tc>
          <w:tcPr>
            <w:tcW w:w="1426" w:type="dxa"/>
            <w:tcBorders>
              <w:bottom w:val="single" w:sz="4" w:space="0" w:color="auto"/>
            </w:tcBorders>
            <w:shd w:val="clear" w:color="auto" w:fill="auto"/>
          </w:tcPr>
          <w:p w:rsidR="00FA1374" w:rsidRPr="00815601" w:rsidRDefault="00FA1374" w:rsidP="00A709CD">
            <w:pPr>
              <w:rPr>
                <w:rFonts w:eastAsia="Times New Roman"/>
                <w:b/>
                <w:szCs w:val="24"/>
                <w:lang w:eastAsia="en-AU"/>
              </w:rPr>
            </w:pPr>
            <w:r w:rsidRPr="00815601">
              <w:rPr>
                <w:rFonts w:eastAsia="Times New Roman"/>
                <w:b/>
                <w:szCs w:val="24"/>
                <w:lang w:eastAsia="en-AU"/>
              </w:rPr>
              <w:t>Sunday</w:t>
            </w:r>
          </w:p>
        </w:tc>
        <w:tc>
          <w:tcPr>
            <w:tcW w:w="1830" w:type="dxa"/>
            <w:shd w:val="clear" w:color="auto" w:fill="auto"/>
          </w:tcPr>
          <w:p w:rsidR="00FA1374" w:rsidRPr="0009356C" w:rsidRDefault="00FA1374" w:rsidP="00A709CD">
            <w:pPr>
              <w:jc w:val="both"/>
              <w:rPr>
                <w:rFonts w:eastAsia="Times New Roman"/>
                <w:szCs w:val="24"/>
                <w:lang w:eastAsia="en-AU"/>
              </w:rPr>
            </w:pPr>
            <w:r>
              <w:rPr>
                <w:rFonts w:eastAsia="Times New Roman"/>
                <w:szCs w:val="24"/>
                <w:lang w:eastAsia="en-AU"/>
              </w:rPr>
              <w:t>10 am</w:t>
            </w:r>
            <w:r w:rsidRPr="0009356C">
              <w:rPr>
                <w:rFonts w:eastAsia="Times New Roman"/>
                <w:szCs w:val="24"/>
                <w:lang w:eastAsia="en-AU"/>
              </w:rPr>
              <w:t>-</w:t>
            </w:r>
            <w:r>
              <w:rPr>
                <w:rFonts w:eastAsia="Times New Roman"/>
                <w:szCs w:val="24"/>
                <w:lang w:eastAsia="en-AU"/>
              </w:rPr>
              <w:t>5</w:t>
            </w:r>
            <w:r w:rsidRPr="0009356C">
              <w:rPr>
                <w:rFonts w:eastAsia="Times New Roman"/>
                <w:szCs w:val="24"/>
                <w:lang w:eastAsia="en-AU"/>
              </w:rPr>
              <w:t>.30 pm</w:t>
            </w:r>
          </w:p>
        </w:tc>
        <w:tc>
          <w:tcPr>
            <w:tcW w:w="5924" w:type="dxa"/>
            <w:shd w:val="clear" w:color="auto" w:fill="auto"/>
          </w:tcPr>
          <w:p w:rsidR="00FA1374" w:rsidRDefault="00FA1374" w:rsidP="00A709CD">
            <w:pPr>
              <w:rPr>
                <w:rFonts w:eastAsia="Times New Roman"/>
                <w:b/>
                <w:szCs w:val="24"/>
                <w:lang w:eastAsia="en-AU"/>
              </w:rPr>
            </w:pPr>
            <w:r>
              <w:rPr>
                <w:rFonts w:eastAsia="Times New Roman"/>
                <w:b/>
                <w:szCs w:val="24"/>
                <w:lang w:eastAsia="en-AU"/>
              </w:rPr>
              <w:t xml:space="preserve">Pre-conference trip (optional) </w:t>
            </w:r>
            <w:r w:rsidRPr="00F87C16">
              <w:rPr>
                <w:rFonts w:eastAsia="Times New Roman"/>
                <w:szCs w:val="24"/>
                <w:lang w:eastAsia="en-AU"/>
              </w:rPr>
              <w:t xml:space="preserve">to </w:t>
            </w:r>
            <w:proofErr w:type="spellStart"/>
            <w:r w:rsidRPr="00F87C16">
              <w:rPr>
                <w:rFonts w:eastAsia="Times New Roman"/>
                <w:szCs w:val="24"/>
                <w:lang w:eastAsia="en-AU"/>
              </w:rPr>
              <w:t>Macreas</w:t>
            </w:r>
            <w:proofErr w:type="spellEnd"/>
            <w:r w:rsidRPr="00F87C16">
              <w:rPr>
                <w:rFonts w:eastAsia="Times New Roman"/>
                <w:szCs w:val="24"/>
                <w:lang w:eastAsia="en-AU"/>
              </w:rPr>
              <w:t xml:space="preserve"> gold mine</w:t>
            </w:r>
            <w:r>
              <w:rPr>
                <w:rFonts w:eastAsia="Times New Roman"/>
                <w:b/>
                <w:szCs w:val="24"/>
                <w:lang w:eastAsia="en-AU"/>
              </w:rPr>
              <w:t xml:space="preserve"> </w:t>
            </w:r>
          </w:p>
          <w:p w:rsidR="00FA1374" w:rsidRPr="001E6D51" w:rsidRDefault="00FA1374" w:rsidP="00A709CD">
            <w:pPr>
              <w:rPr>
                <w:rFonts w:eastAsia="Times New Roman"/>
                <w:b/>
                <w:szCs w:val="24"/>
                <w:lang w:eastAsia="en-AU"/>
              </w:rPr>
            </w:pPr>
            <w:r>
              <w:rPr>
                <w:rFonts w:eastAsia="Times New Roman"/>
                <w:szCs w:val="24"/>
                <w:lang w:eastAsia="en-AU"/>
              </w:rPr>
              <w:t>Memorial Hall, Cromwell.</w:t>
            </w:r>
          </w:p>
        </w:tc>
      </w:tr>
      <w:tr w:rsidR="00FA1374" w:rsidRPr="00C82E03" w:rsidTr="00A709CD">
        <w:tc>
          <w:tcPr>
            <w:tcW w:w="1426" w:type="dxa"/>
            <w:shd w:val="clear" w:color="auto" w:fill="auto"/>
          </w:tcPr>
          <w:p w:rsidR="00FA1374" w:rsidRPr="00815601" w:rsidRDefault="00FA1374" w:rsidP="00A709CD">
            <w:pPr>
              <w:rPr>
                <w:rFonts w:eastAsia="Times New Roman"/>
                <w:b/>
                <w:szCs w:val="24"/>
                <w:lang w:eastAsia="en-AU"/>
              </w:rPr>
            </w:pPr>
            <w:r w:rsidRPr="00815601">
              <w:rPr>
                <w:rFonts w:eastAsia="Times New Roman"/>
                <w:b/>
                <w:szCs w:val="24"/>
                <w:lang w:eastAsia="en-AU"/>
              </w:rPr>
              <w:t>Monday</w:t>
            </w:r>
          </w:p>
        </w:tc>
        <w:tc>
          <w:tcPr>
            <w:tcW w:w="1830" w:type="dxa"/>
            <w:tcBorders>
              <w:bottom w:val="single" w:sz="4" w:space="0" w:color="auto"/>
            </w:tcBorders>
            <w:shd w:val="clear" w:color="auto" w:fill="auto"/>
          </w:tcPr>
          <w:p w:rsidR="00FA1374" w:rsidRPr="0009356C" w:rsidRDefault="00FA1374" w:rsidP="00A709CD">
            <w:pPr>
              <w:jc w:val="both"/>
              <w:rPr>
                <w:rFonts w:eastAsia="Times New Roman"/>
                <w:szCs w:val="24"/>
                <w:lang w:eastAsia="en-AU"/>
              </w:rPr>
            </w:pPr>
            <w:r w:rsidRPr="0009356C">
              <w:rPr>
                <w:rFonts w:eastAsia="Times New Roman"/>
                <w:szCs w:val="24"/>
                <w:lang w:eastAsia="en-AU"/>
              </w:rPr>
              <w:t>8.</w:t>
            </w:r>
            <w:r>
              <w:rPr>
                <w:rFonts w:eastAsia="Times New Roman"/>
                <w:szCs w:val="24"/>
                <w:lang w:eastAsia="en-AU"/>
              </w:rPr>
              <w:t>30-9.30</w:t>
            </w:r>
            <w:r w:rsidRPr="0009356C">
              <w:rPr>
                <w:rFonts w:eastAsia="Times New Roman"/>
                <w:szCs w:val="24"/>
                <w:lang w:eastAsia="en-AU"/>
              </w:rPr>
              <w:t xml:space="preserve"> am</w:t>
            </w:r>
          </w:p>
          <w:p w:rsidR="00FA1374" w:rsidRPr="0009356C" w:rsidRDefault="00FA1374" w:rsidP="00A709CD">
            <w:pPr>
              <w:jc w:val="both"/>
              <w:rPr>
                <w:rFonts w:eastAsia="Times New Roman"/>
                <w:szCs w:val="24"/>
                <w:lang w:eastAsia="en-AU"/>
              </w:rPr>
            </w:pPr>
            <w:r w:rsidRPr="0009356C">
              <w:rPr>
                <w:rFonts w:eastAsia="Times New Roman"/>
                <w:szCs w:val="24"/>
                <w:lang w:eastAsia="en-AU"/>
              </w:rPr>
              <w:t>10.</w:t>
            </w:r>
            <w:r>
              <w:rPr>
                <w:rFonts w:eastAsia="Times New Roman"/>
                <w:szCs w:val="24"/>
                <w:lang w:eastAsia="en-AU"/>
              </w:rPr>
              <w:t>0</w:t>
            </w:r>
            <w:r w:rsidRPr="0009356C">
              <w:rPr>
                <w:rFonts w:eastAsia="Times New Roman"/>
                <w:szCs w:val="24"/>
                <w:lang w:eastAsia="en-AU"/>
              </w:rPr>
              <w:t>0</w:t>
            </w:r>
            <w:r>
              <w:rPr>
                <w:rFonts w:eastAsia="Times New Roman"/>
                <w:szCs w:val="24"/>
                <w:lang w:eastAsia="en-AU"/>
              </w:rPr>
              <w:t>-4 pm</w:t>
            </w:r>
            <w:r w:rsidRPr="0009356C">
              <w:rPr>
                <w:rFonts w:eastAsia="Times New Roman"/>
                <w:szCs w:val="24"/>
                <w:lang w:eastAsia="en-AU"/>
              </w:rPr>
              <w:t xml:space="preserve"> </w:t>
            </w:r>
          </w:p>
        </w:tc>
        <w:tc>
          <w:tcPr>
            <w:tcW w:w="5924" w:type="dxa"/>
            <w:tcBorders>
              <w:bottom w:val="single" w:sz="4" w:space="0" w:color="auto"/>
            </w:tcBorders>
            <w:shd w:val="clear" w:color="auto" w:fill="auto"/>
          </w:tcPr>
          <w:p w:rsidR="00FA1374" w:rsidRPr="0009356C" w:rsidRDefault="00FA1374" w:rsidP="00A709CD">
            <w:pPr>
              <w:rPr>
                <w:rFonts w:eastAsia="Times New Roman"/>
                <w:szCs w:val="24"/>
                <w:lang w:eastAsia="en-AU"/>
              </w:rPr>
            </w:pPr>
            <w:r w:rsidRPr="00AE7414">
              <w:rPr>
                <w:rFonts w:eastAsia="Times New Roman"/>
                <w:b/>
                <w:szCs w:val="24"/>
                <w:lang w:eastAsia="en-AU"/>
              </w:rPr>
              <w:t>Registration</w:t>
            </w:r>
            <w:r w:rsidRPr="0009356C">
              <w:rPr>
                <w:rFonts w:eastAsia="Times New Roman"/>
                <w:szCs w:val="24"/>
                <w:lang w:eastAsia="en-AU"/>
              </w:rPr>
              <w:t xml:space="preserve"> at </w:t>
            </w:r>
            <w:r>
              <w:rPr>
                <w:rFonts w:eastAsia="Times New Roman"/>
                <w:szCs w:val="24"/>
                <w:lang w:eastAsia="en-AU"/>
              </w:rPr>
              <w:t>Cromwell Memorial Hall</w:t>
            </w:r>
          </w:p>
          <w:p w:rsidR="00FA1374" w:rsidRDefault="00FA1374" w:rsidP="00A709CD">
            <w:pPr>
              <w:rPr>
                <w:rFonts w:eastAsia="Times New Roman"/>
                <w:b/>
                <w:szCs w:val="24"/>
                <w:lang w:eastAsia="en-AU"/>
              </w:rPr>
            </w:pPr>
            <w:r>
              <w:rPr>
                <w:rFonts w:eastAsia="Times New Roman"/>
                <w:b/>
                <w:szCs w:val="24"/>
                <w:lang w:eastAsia="en-AU"/>
              </w:rPr>
              <w:t xml:space="preserve">Local field trip </w:t>
            </w:r>
            <w:r w:rsidRPr="00F87C16">
              <w:rPr>
                <w:rFonts w:eastAsia="Times New Roman"/>
                <w:szCs w:val="24"/>
                <w:lang w:eastAsia="en-AU"/>
              </w:rPr>
              <w:t xml:space="preserve">to Bendigo </w:t>
            </w:r>
            <w:r>
              <w:rPr>
                <w:rFonts w:eastAsia="Times New Roman"/>
                <w:szCs w:val="24"/>
                <w:lang w:eastAsia="en-AU"/>
              </w:rPr>
              <w:t>–</w:t>
            </w:r>
            <w:r w:rsidRPr="00F87C16">
              <w:rPr>
                <w:rFonts w:eastAsia="Times New Roman"/>
                <w:szCs w:val="24"/>
                <w:lang w:eastAsia="en-AU"/>
              </w:rPr>
              <w:t xml:space="preserve"> </w:t>
            </w:r>
            <w:proofErr w:type="spellStart"/>
            <w:r w:rsidRPr="00F87C16">
              <w:rPr>
                <w:rFonts w:eastAsia="Times New Roman"/>
                <w:szCs w:val="24"/>
                <w:lang w:eastAsia="en-AU"/>
              </w:rPr>
              <w:t>Welshtown</w:t>
            </w:r>
            <w:proofErr w:type="spellEnd"/>
            <w:r>
              <w:rPr>
                <w:rFonts w:eastAsia="Times New Roman"/>
                <w:szCs w:val="24"/>
                <w:lang w:eastAsia="en-AU"/>
              </w:rPr>
              <w:t>.</w:t>
            </w:r>
            <w:r>
              <w:rPr>
                <w:rFonts w:eastAsia="Times New Roman"/>
                <w:b/>
                <w:szCs w:val="24"/>
                <w:lang w:eastAsia="en-AU"/>
              </w:rPr>
              <w:t xml:space="preserve"> </w:t>
            </w:r>
          </w:p>
          <w:p w:rsidR="00FA1374" w:rsidRPr="0009356C" w:rsidRDefault="00FA1374" w:rsidP="00A709CD">
            <w:pPr>
              <w:rPr>
                <w:rFonts w:eastAsia="Times New Roman"/>
                <w:szCs w:val="24"/>
                <w:lang w:eastAsia="en-AU"/>
              </w:rPr>
            </w:pPr>
            <w:r>
              <w:rPr>
                <w:rFonts w:eastAsia="Times New Roman"/>
                <w:szCs w:val="24"/>
                <w:lang w:eastAsia="en-AU"/>
              </w:rPr>
              <w:t>Matilda Track, Aurora-</w:t>
            </w:r>
            <w:proofErr w:type="spellStart"/>
            <w:r>
              <w:rPr>
                <w:rFonts w:eastAsia="Times New Roman"/>
                <w:szCs w:val="24"/>
                <w:lang w:eastAsia="en-AU"/>
              </w:rPr>
              <w:t>Longtown</w:t>
            </w:r>
            <w:proofErr w:type="spellEnd"/>
            <w:r>
              <w:rPr>
                <w:rFonts w:eastAsia="Times New Roman"/>
                <w:szCs w:val="24"/>
                <w:lang w:eastAsia="en-AU"/>
              </w:rPr>
              <w:t>-Pengelly’s Track.</w:t>
            </w:r>
          </w:p>
        </w:tc>
      </w:tr>
      <w:tr w:rsidR="00FA1374" w:rsidRPr="00C82E03" w:rsidTr="00A709CD">
        <w:tc>
          <w:tcPr>
            <w:tcW w:w="1426" w:type="dxa"/>
            <w:shd w:val="clear" w:color="auto" w:fill="auto"/>
          </w:tcPr>
          <w:p w:rsidR="00FA1374" w:rsidRPr="00815601" w:rsidRDefault="00FA1374" w:rsidP="00A709CD">
            <w:pPr>
              <w:rPr>
                <w:rFonts w:eastAsia="Times New Roman"/>
                <w:b/>
                <w:szCs w:val="24"/>
                <w:lang w:eastAsia="en-AU"/>
              </w:rPr>
            </w:pPr>
          </w:p>
        </w:tc>
        <w:tc>
          <w:tcPr>
            <w:tcW w:w="1830" w:type="dxa"/>
            <w:tcBorders>
              <w:bottom w:val="single" w:sz="4" w:space="0" w:color="auto"/>
            </w:tcBorders>
            <w:shd w:val="clear" w:color="auto" w:fill="auto"/>
          </w:tcPr>
          <w:p w:rsidR="00FA1374" w:rsidRPr="0009356C" w:rsidRDefault="00FA1374" w:rsidP="00A709CD">
            <w:pPr>
              <w:jc w:val="both"/>
              <w:rPr>
                <w:rFonts w:eastAsia="Times New Roman"/>
                <w:szCs w:val="24"/>
                <w:lang w:eastAsia="en-AU"/>
              </w:rPr>
            </w:pPr>
          </w:p>
        </w:tc>
        <w:tc>
          <w:tcPr>
            <w:tcW w:w="5924" w:type="dxa"/>
            <w:tcBorders>
              <w:bottom w:val="single" w:sz="4" w:space="0" w:color="auto"/>
            </w:tcBorders>
            <w:shd w:val="clear" w:color="auto" w:fill="auto"/>
          </w:tcPr>
          <w:p w:rsidR="00FA1374" w:rsidRPr="00F3332A" w:rsidRDefault="00FA1374" w:rsidP="00A709CD">
            <w:pPr>
              <w:rPr>
                <w:rFonts w:eastAsia="Times New Roman"/>
                <w:szCs w:val="24"/>
                <w:lang w:eastAsia="en-AU"/>
              </w:rPr>
            </w:pPr>
            <w:r w:rsidRPr="00F3332A">
              <w:rPr>
                <w:rFonts w:eastAsia="Times New Roman"/>
                <w:szCs w:val="24"/>
                <w:lang w:eastAsia="en-AU"/>
              </w:rPr>
              <w:t>Advisory Committee Meeting</w:t>
            </w:r>
            <w:r>
              <w:rPr>
                <w:rFonts w:eastAsia="Times New Roman"/>
                <w:szCs w:val="24"/>
                <w:lang w:eastAsia="en-AU"/>
              </w:rPr>
              <w:t>?</w:t>
            </w:r>
          </w:p>
        </w:tc>
      </w:tr>
      <w:tr w:rsidR="00FA1374" w:rsidRPr="00C82E03" w:rsidTr="00A709CD">
        <w:tc>
          <w:tcPr>
            <w:tcW w:w="1426" w:type="dxa"/>
            <w:vMerge w:val="restart"/>
            <w:shd w:val="clear" w:color="auto" w:fill="auto"/>
          </w:tcPr>
          <w:p w:rsidR="00FA1374" w:rsidRPr="00815601" w:rsidRDefault="00FA1374" w:rsidP="00A709CD">
            <w:pPr>
              <w:rPr>
                <w:rFonts w:eastAsia="Times New Roman"/>
                <w:b/>
                <w:szCs w:val="24"/>
                <w:lang w:eastAsia="en-AU"/>
              </w:rPr>
            </w:pPr>
            <w:r w:rsidRPr="00815601">
              <w:rPr>
                <w:rFonts w:eastAsia="Times New Roman"/>
                <w:b/>
                <w:szCs w:val="24"/>
                <w:lang w:eastAsia="en-AU"/>
              </w:rPr>
              <w:t>Tuesday</w:t>
            </w:r>
          </w:p>
        </w:tc>
        <w:tc>
          <w:tcPr>
            <w:tcW w:w="1830" w:type="dxa"/>
            <w:shd w:val="clear" w:color="auto" w:fill="auto"/>
          </w:tcPr>
          <w:p w:rsidR="00FA1374" w:rsidRPr="0009356C" w:rsidRDefault="00FA1374" w:rsidP="00A709CD">
            <w:pPr>
              <w:rPr>
                <w:rFonts w:eastAsia="Times New Roman"/>
                <w:szCs w:val="24"/>
                <w:lang w:eastAsia="en-AU"/>
              </w:rPr>
            </w:pPr>
            <w:r>
              <w:rPr>
                <w:rFonts w:eastAsia="Times New Roman"/>
                <w:szCs w:val="24"/>
                <w:lang w:eastAsia="en-AU"/>
              </w:rPr>
              <w:t>8.00-9.00</w:t>
            </w:r>
          </w:p>
        </w:tc>
        <w:tc>
          <w:tcPr>
            <w:tcW w:w="5924" w:type="dxa"/>
            <w:shd w:val="clear" w:color="auto" w:fill="auto"/>
          </w:tcPr>
          <w:p w:rsidR="00FA1374" w:rsidRPr="0009356C" w:rsidRDefault="00FA1374" w:rsidP="00A709CD">
            <w:pPr>
              <w:rPr>
                <w:rFonts w:eastAsia="Times New Roman"/>
                <w:szCs w:val="24"/>
                <w:lang w:eastAsia="en-AU"/>
              </w:rPr>
            </w:pPr>
            <w:r w:rsidRPr="00440E89">
              <w:rPr>
                <w:rFonts w:eastAsia="Times New Roman"/>
                <w:b/>
                <w:szCs w:val="24"/>
                <w:lang w:eastAsia="en-AU"/>
              </w:rPr>
              <w:t>Registration</w:t>
            </w:r>
            <w:r>
              <w:rPr>
                <w:rFonts w:eastAsia="Times New Roman"/>
                <w:szCs w:val="24"/>
                <w:lang w:eastAsia="en-AU"/>
              </w:rPr>
              <w:t xml:space="preserve"> at Cromwell Memorial Hall.</w:t>
            </w:r>
          </w:p>
        </w:tc>
      </w:tr>
      <w:tr w:rsidR="00FA1374" w:rsidRPr="00C82E03" w:rsidTr="00A709CD">
        <w:tc>
          <w:tcPr>
            <w:tcW w:w="1426" w:type="dxa"/>
            <w:vMerge/>
            <w:shd w:val="clear" w:color="auto" w:fill="auto"/>
          </w:tcPr>
          <w:p w:rsidR="00FA1374" w:rsidRPr="0009356C" w:rsidRDefault="00FA1374" w:rsidP="00A709CD">
            <w:pPr>
              <w:rPr>
                <w:rFonts w:eastAsia="Times New Roman"/>
                <w:szCs w:val="24"/>
                <w:lang w:eastAsia="en-AU"/>
              </w:rPr>
            </w:pPr>
          </w:p>
        </w:tc>
        <w:tc>
          <w:tcPr>
            <w:tcW w:w="1830" w:type="dxa"/>
            <w:shd w:val="clear" w:color="auto" w:fill="auto"/>
          </w:tcPr>
          <w:p w:rsidR="00FA1374" w:rsidRPr="0009356C" w:rsidRDefault="00FA1374" w:rsidP="00A709CD">
            <w:pPr>
              <w:jc w:val="both"/>
              <w:rPr>
                <w:rFonts w:eastAsia="Times New Roman"/>
                <w:szCs w:val="24"/>
                <w:lang w:eastAsia="en-AU"/>
              </w:rPr>
            </w:pPr>
            <w:r>
              <w:rPr>
                <w:rFonts w:eastAsia="Times New Roman"/>
                <w:szCs w:val="24"/>
                <w:lang w:eastAsia="en-AU"/>
              </w:rPr>
              <w:t>9.00-10 am</w:t>
            </w:r>
          </w:p>
        </w:tc>
        <w:tc>
          <w:tcPr>
            <w:tcW w:w="5924" w:type="dxa"/>
            <w:shd w:val="clear" w:color="auto" w:fill="auto"/>
          </w:tcPr>
          <w:p w:rsidR="00FA1374" w:rsidRDefault="00FA1374" w:rsidP="00A709CD">
            <w:pPr>
              <w:rPr>
                <w:rFonts w:eastAsia="Times New Roman"/>
                <w:b/>
                <w:szCs w:val="24"/>
                <w:lang w:eastAsia="en-AU"/>
              </w:rPr>
            </w:pPr>
            <w:r>
              <w:rPr>
                <w:rFonts w:eastAsia="Times New Roman"/>
                <w:b/>
                <w:szCs w:val="24"/>
                <w:lang w:eastAsia="en-AU"/>
              </w:rPr>
              <w:t>Opening session</w:t>
            </w:r>
          </w:p>
          <w:p w:rsidR="00FA1374" w:rsidRPr="00440E89" w:rsidRDefault="00FA1374" w:rsidP="00A709CD">
            <w:pPr>
              <w:rPr>
                <w:rFonts w:eastAsia="Times New Roman"/>
                <w:szCs w:val="24"/>
                <w:lang w:eastAsia="en-AU"/>
              </w:rPr>
            </w:pPr>
            <w:r w:rsidRPr="00440E89">
              <w:rPr>
                <w:rFonts w:eastAsia="Times New Roman"/>
                <w:szCs w:val="24"/>
                <w:lang w:eastAsia="en-AU"/>
              </w:rPr>
              <w:t>Keynote presentation</w:t>
            </w:r>
            <w:r>
              <w:rPr>
                <w:rFonts w:eastAsia="Times New Roman"/>
                <w:szCs w:val="24"/>
                <w:lang w:eastAsia="en-AU"/>
              </w:rPr>
              <w:t>.</w:t>
            </w:r>
          </w:p>
        </w:tc>
      </w:tr>
      <w:tr w:rsidR="00FA1374" w:rsidRPr="00C82E03" w:rsidTr="00A709CD">
        <w:tc>
          <w:tcPr>
            <w:tcW w:w="1426" w:type="dxa"/>
            <w:vMerge/>
            <w:shd w:val="clear" w:color="auto" w:fill="auto"/>
          </w:tcPr>
          <w:p w:rsidR="00FA1374" w:rsidRPr="0009356C" w:rsidRDefault="00FA1374" w:rsidP="00A709CD">
            <w:pPr>
              <w:rPr>
                <w:rFonts w:eastAsia="Times New Roman"/>
                <w:szCs w:val="24"/>
                <w:lang w:eastAsia="en-AU"/>
              </w:rPr>
            </w:pPr>
          </w:p>
        </w:tc>
        <w:tc>
          <w:tcPr>
            <w:tcW w:w="1830" w:type="dxa"/>
            <w:shd w:val="clear" w:color="auto" w:fill="auto"/>
          </w:tcPr>
          <w:p w:rsidR="00FA1374" w:rsidRPr="0009356C" w:rsidRDefault="00FA1374" w:rsidP="00A709CD">
            <w:pPr>
              <w:rPr>
                <w:rFonts w:eastAsia="Times New Roman"/>
                <w:szCs w:val="24"/>
                <w:lang w:eastAsia="en-AU"/>
              </w:rPr>
            </w:pPr>
            <w:r>
              <w:rPr>
                <w:rFonts w:eastAsia="Times New Roman"/>
                <w:szCs w:val="24"/>
                <w:lang w:eastAsia="en-AU"/>
              </w:rPr>
              <w:t>10.00 am-5.00 pm</w:t>
            </w:r>
          </w:p>
        </w:tc>
        <w:tc>
          <w:tcPr>
            <w:tcW w:w="5924" w:type="dxa"/>
            <w:shd w:val="clear" w:color="auto" w:fill="auto"/>
          </w:tcPr>
          <w:p w:rsidR="00FA1374" w:rsidRPr="0009356C" w:rsidRDefault="00FA1374" w:rsidP="00A709CD">
            <w:pPr>
              <w:rPr>
                <w:rFonts w:eastAsia="Times New Roman"/>
                <w:szCs w:val="24"/>
                <w:lang w:eastAsia="en-AU"/>
              </w:rPr>
            </w:pPr>
            <w:r>
              <w:rPr>
                <w:rFonts w:eastAsia="Times New Roman"/>
                <w:b/>
                <w:szCs w:val="24"/>
                <w:lang w:eastAsia="en-AU"/>
              </w:rPr>
              <w:t>Presentations</w:t>
            </w:r>
          </w:p>
          <w:p w:rsidR="00FA1374" w:rsidRPr="0009356C" w:rsidRDefault="00FA1374" w:rsidP="00A709CD">
            <w:pPr>
              <w:rPr>
                <w:rFonts w:eastAsia="Times New Roman"/>
                <w:szCs w:val="24"/>
                <w:lang w:eastAsia="en-AU"/>
              </w:rPr>
            </w:pPr>
          </w:p>
        </w:tc>
      </w:tr>
      <w:tr w:rsidR="00FA1374" w:rsidRPr="00C82E03" w:rsidTr="00A709CD">
        <w:tc>
          <w:tcPr>
            <w:tcW w:w="1426" w:type="dxa"/>
            <w:vMerge w:val="restart"/>
            <w:shd w:val="clear" w:color="auto" w:fill="auto"/>
          </w:tcPr>
          <w:p w:rsidR="00FA1374" w:rsidRPr="00815601" w:rsidRDefault="00FA1374" w:rsidP="00A709CD">
            <w:pPr>
              <w:rPr>
                <w:rFonts w:eastAsia="Times New Roman"/>
                <w:b/>
                <w:szCs w:val="24"/>
                <w:lang w:eastAsia="en-AU"/>
              </w:rPr>
            </w:pPr>
            <w:r w:rsidRPr="00815601">
              <w:rPr>
                <w:rFonts w:eastAsia="Times New Roman"/>
                <w:b/>
                <w:szCs w:val="24"/>
                <w:lang w:eastAsia="en-AU"/>
              </w:rPr>
              <w:t>Wednesday</w:t>
            </w:r>
          </w:p>
        </w:tc>
        <w:tc>
          <w:tcPr>
            <w:tcW w:w="1830" w:type="dxa"/>
            <w:shd w:val="clear" w:color="auto" w:fill="auto"/>
          </w:tcPr>
          <w:p w:rsidR="00FA1374" w:rsidRPr="0009356C" w:rsidRDefault="00FA1374" w:rsidP="00A709CD">
            <w:pPr>
              <w:rPr>
                <w:rFonts w:eastAsia="Times New Roman"/>
                <w:szCs w:val="24"/>
                <w:lang w:eastAsia="en-AU"/>
              </w:rPr>
            </w:pPr>
            <w:r>
              <w:rPr>
                <w:rFonts w:eastAsia="Times New Roman"/>
                <w:szCs w:val="24"/>
                <w:lang w:eastAsia="en-AU"/>
              </w:rPr>
              <w:t>9.00 am-2 pm</w:t>
            </w:r>
          </w:p>
        </w:tc>
        <w:tc>
          <w:tcPr>
            <w:tcW w:w="5924" w:type="dxa"/>
            <w:shd w:val="clear" w:color="auto" w:fill="auto"/>
          </w:tcPr>
          <w:p w:rsidR="00FA1374" w:rsidRPr="007344A2" w:rsidRDefault="00FA1374" w:rsidP="00A709CD">
            <w:pPr>
              <w:rPr>
                <w:rFonts w:eastAsia="Times New Roman"/>
                <w:b/>
                <w:szCs w:val="24"/>
                <w:lang w:eastAsia="en-AU"/>
              </w:rPr>
            </w:pPr>
            <w:r w:rsidRPr="007344A2">
              <w:rPr>
                <w:rFonts w:eastAsia="Times New Roman"/>
                <w:b/>
                <w:szCs w:val="24"/>
                <w:lang w:eastAsia="en-AU"/>
              </w:rPr>
              <w:t>Presentations</w:t>
            </w:r>
          </w:p>
        </w:tc>
      </w:tr>
      <w:tr w:rsidR="00FA1374" w:rsidRPr="00C82E03" w:rsidTr="00A709CD">
        <w:tc>
          <w:tcPr>
            <w:tcW w:w="1426" w:type="dxa"/>
            <w:vMerge/>
            <w:shd w:val="clear" w:color="auto" w:fill="auto"/>
          </w:tcPr>
          <w:p w:rsidR="00FA1374" w:rsidRPr="0009356C" w:rsidRDefault="00FA1374" w:rsidP="00A709CD">
            <w:pPr>
              <w:rPr>
                <w:rFonts w:eastAsia="Times New Roman"/>
                <w:szCs w:val="24"/>
                <w:lang w:eastAsia="en-AU"/>
              </w:rPr>
            </w:pPr>
          </w:p>
        </w:tc>
        <w:tc>
          <w:tcPr>
            <w:tcW w:w="1830" w:type="dxa"/>
            <w:shd w:val="clear" w:color="auto" w:fill="auto"/>
          </w:tcPr>
          <w:p w:rsidR="00FA1374" w:rsidRPr="0009356C" w:rsidRDefault="00FA1374" w:rsidP="00A709CD">
            <w:pPr>
              <w:rPr>
                <w:rFonts w:eastAsia="Times New Roman"/>
                <w:szCs w:val="24"/>
                <w:lang w:eastAsia="en-AU"/>
              </w:rPr>
            </w:pPr>
            <w:r>
              <w:rPr>
                <w:rFonts w:eastAsia="Times New Roman"/>
                <w:szCs w:val="24"/>
                <w:lang w:eastAsia="en-AU"/>
              </w:rPr>
              <w:t>2.00 pm-6 pm</w:t>
            </w:r>
          </w:p>
        </w:tc>
        <w:tc>
          <w:tcPr>
            <w:tcW w:w="5924" w:type="dxa"/>
            <w:shd w:val="clear" w:color="auto" w:fill="auto"/>
          </w:tcPr>
          <w:p w:rsidR="00FA1374" w:rsidRPr="0009356C" w:rsidRDefault="00FA1374" w:rsidP="00A709CD">
            <w:pPr>
              <w:rPr>
                <w:rFonts w:eastAsia="Times New Roman"/>
                <w:b/>
                <w:szCs w:val="24"/>
                <w:lang w:eastAsia="en-AU"/>
              </w:rPr>
            </w:pPr>
            <w:r>
              <w:rPr>
                <w:rFonts w:eastAsia="Times New Roman"/>
                <w:b/>
                <w:szCs w:val="24"/>
                <w:lang w:eastAsia="en-AU"/>
              </w:rPr>
              <w:t xml:space="preserve">Field trip </w:t>
            </w:r>
            <w:r w:rsidRPr="00F87C16">
              <w:rPr>
                <w:rFonts w:eastAsia="Times New Roman"/>
                <w:szCs w:val="24"/>
                <w:lang w:eastAsia="en-AU"/>
              </w:rPr>
              <w:t xml:space="preserve">to </w:t>
            </w:r>
            <w:proofErr w:type="spellStart"/>
            <w:r w:rsidRPr="00F87C16">
              <w:rPr>
                <w:rFonts w:eastAsia="Times New Roman"/>
                <w:szCs w:val="24"/>
                <w:lang w:eastAsia="en-AU"/>
              </w:rPr>
              <w:t>Gibbstone</w:t>
            </w:r>
            <w:proofErr w:type="spellEnd"/>
            <w:r w:rsidRPr="00F87C16">
              <w:rPr>
                <w:rFonts w:eastAsia="Times New Roman"/>
                <w:szCs w:val="24"/>
                <w:lang w:eastAsia="en-AU"/>
              </w:rPr>
              <w:t xml:space="preserve"> -</w:t>
            </w:r>
            <w:proofErr w:type="spellStart"/>
            <w:r w:rsidRPr="00F87C16">
              <w:rPr>
                <w:rFonts w:eastAsia="Times New Roman"/>
                <w:szCs w:val="24"/>
                <w:lang w:eastAsia="en-AU"/>
              </w:rPr>
              <w:t>Arrowtown</w:t>
            </w:r>
            <w:proofErr w:type="spellEnd"/>
            <w:r w:rsidRPr="00F87C16">
              <w:rPr>
                <w:rFonts w:eastAsia="Times New Roman"/>
                <w:szCs w:val="24"/>
                <w:lang w:eastAsia="en-AU"/>
              </w:rPr>
              <w:t xml:space="preserve"> – Lakes District Museum</w:t>
            </w:r>
            <w:r>
              <w:rPr>
                <w:rFonts w:eastAsia="Times New Roman"/>
                <w:szCs w:val="24"/>
                <w:lang w:eastAsia="en-AU"/>
              </w:rPr>
              <w:t>.</w:t>
            </w:r>
          </w:p>
        </w:tc>
      </w:tr>
      <w:tr w:rsidR="00FA1374" w:rsidRPr="00C82E03" w:rsidTr="00A709CD">
        <w:tc>
          <w:tcPr>
            <w:tcW w:w="1426" w:type="dxa"/>
            <w:vMerge w:val="restart"/>
            <w:shd w:val="clear" w:color="auto" w:fill="auto"/>
          </w:tcPr>
          <w:p w:rsidR="00FA1374" w:rsidRPr="00815601" w:rsidRDefault="00FA1374" w:rsidP="00A709CD">
            <w:pPr>
              <w:rPr>
                <w:rFonts w:eastAsia="Times New Roman"/>
                <w:b/>
                <w:szCs w:val="24"/>
                <w:lang w:eastAsia="en-AU"/>
              </w:rPr>
            </w:pPr>
            <w:r w:rsidRPr="00815601">
              <w:rPr>
                <w:rFonts w:eastAsia="Times New Roman"/>
                <w:b/>
                <w:szCs w:val="24"/>
                <w:lang w:eastAsia="en-AU"/>
              </w:rPr>
              <w:t>Thursday</w:t>
            </w:r>
          </w:p>
        </w:tc>
        <w:tc>
          <w:tcPr>
            <w:tcW w:w="1830" w:type="dxa"/>
            <w:shd w:val="clear" w:color="auto" w:fill="auto"/>
          </w:tcPr>
          <w:p w:rsidR="00FA1374" w:rsidRPr="0009356C" w:rsidRDefault="00FA1374" w:rsidP="00A709CD">
            <w:pPr>
              <w:rPr>
                <w:rFonts w:eastAsia="Times New Roman"/>
                <w:szCs w:val="24"/>
                <w:lang w:eastAsia="en-AU"/>
              </w:rPr>
            </w:pPr>
            <w:r>
              <w:rPr>
                <w:rFonts w:eastAsia="Times New Roman"/>
                <w:szCs w:val="24"/>
                <w:lang w:eastAsia="en-AU"/>
              </w:rPr>
              <w:t>9.00 am-1.00 pm</w:t>
            </w:r>
          </w:p>
        </w:tc>
        <w:tc>
          <w:tcPr>
            <w:tcW w:w="5924" w:type="dxa"/>
            <w:shd w:val="clear" w:color="auto" w:fill="auto"/>
          </w:tcPr>
          <w:p w:rsidR="00FA1374" w:rsidRPr="007344A2" w:rsidRDefault="00FA1374" w:rsidP="00A709CD">
            <w:pPr>
              <w:rPr>
                <w:rFonts w:eastAsia="Times New Roman"/>
                <w:b/>
                <w:szCs w:val="24"/>
                <w:lang w:eastAsia="en-AU"/>
              </w:rPr>
            </w:pPr>
            <w:r w:rsidRPr="007344A2">
              <w:rPr>
                <w:rFonts w:eastAsia="Times New Roman"/>
                <w:b/>
                <w:szCs w:val="24"/>
                <w:lang w:eastAsia="en-AU"/>
              </w:rPr>
              <w:t>Presentations</w:t>
            </w:r>
          </w:p>
        </w:tc>
      </w:tr>
      <w:tr w:rsidR="00FA1374" w:rsidRPr="00C82E03" w:rsidTr="00A709CD">
        <w:tc>
          <w:tcPr>
            <w:tcW w:w="1426" w:type="dxa"/>
            <w:vMerge/>
            <w:shd w:val="clear" w:color="auto" w:fill="auto"/>
          </w:tcPr>
          <w:p w:rsidR="00FA1374" w:rsidRPr="00815601" w:rsidRDefault="00FA1374" w:rsidP="00A709CD">
            <w:pPr>
              <w:rPr>
                <w:rFonts w:eastAsia="Times New Roman"/>
                <w:b/>
                <w:szCs w:val="24"/>
                <w:lang w:eastAsia="en-AU"/>
              </w:rPr>
            </w:pPr>
          </w:p>
        </w:tc>
        <w:tc>
          <w:tcPr>
            <w:tcW w:w="1830" w:type="dxa"/>
            <w:shd w:val="clear" w:color="auto" w:fill="auto"/>
          </w:tcPr>
          <w:p w:rsidR="00FA1374" w:rsidRDefault="00FA1374" w:rsidP="00A709CD">
            <w:pPr>
              <w:rPr>
                <w:rFonts w:eastAsia="Times New Roman"/>
                <w:szCs w:val="24"/>
                <w:lang w:eastAsia="en-AU"/>
              </w:rPr>
            </w:pPr>
            <w:r>
              <w:rPr>
                <w:rFonts w:eastAsia="Times New Roman"/>
                <w:szCs w:val="24"/>
                <w:lang w:eastAsia="en-AU"/>
              </w:rPr>
              <w:t>2.00pm-4.00pm</w:t>
            </w:r>
          </w:p>
        </w:tc>
        <w:tc>
          <w:tcPr>
            <w:tcW w:w="5924" w:type="dxa"/>
            <w:shd w:val="clear" w:color="auto" w:fill="auto"/>
          </w:tcPr>
          <w:p w:rsidR="00FA1374" w:rsidRDefault="00FA1374" w:rsidP="00A709CD">
            <w:pPr>
              <w:rPr>
                <w:rFonts w:eastAsia="Times New Roman"/>
                <w:b/>
                <w:szCs w:val="24"/>
                <w:lang w:eastAsia="en-AU"/>
              </w:rPr>
            </w:pPr>
            <w:r w:rsidRPr="00C41C54">
              <w:rPr>
                <w:rFonts w:eastAsia="Times New Roman"/>
                <w:b/>
                <w:szCs w:val="24"/>
                <w:lang w:eastAsia="en-AU"/>
              </w:rPr>
              <w:t>Local Field Trip to Clyde</w:t>
            </w:r>
          </w:p>
          <w:p w:rsidR="00FA1374" w:rsidRDefault="00FA1374" w:rsidP="00A709CD">
            <w:pPr>
              <w:rPr>
                <w:rFonts w:eastAsia="Times New Roman"/>
                <w:szCs w:val="24"/>
                <w:lang w:eastAsia="en-AU"/>
              </w:rPr>
            </w:pPr>
            <w:r>
              <w:rPr>
                <w:rFonts w:eastAsia="Times New Roman"/>
                <w:szCs w:val="24"/>
                <w:lang w:eastAsia="en-AU"/>
              </w:rPr>
              <w:t>Free walking tour of Clyde Historical Town (brochure included).</w:t>
            </w:r>
          </w:p>
          <w:p w:rsidR="00FA1374" w:rsidRPr="00C41C54" w:rsidRDefault="00FA1374" w:rsidP="00A709CD">
            <w:pPr>
              <w:rPr>
                <w:rFonts w:eastAsia="Times New Roman"/>
                <w:szCs w:val="24"/>
                <w:lang w:eastAsia="en-AU"/>
              </w:rPr>
            </w:pPr>
            <w:r>
              <w:rPr>
                <w:rFonts w:eastAsia="Times New Roman"/>
                <w:szCs w:val="24"/>
                <w:lang w:eastAsia="en-AU"/>
              </w:rPr>
              <w:t>Meet at the Dunstan Lodge 3pm for a wine-tasting, hosted by Perseverance Wines</w:t>
            </w:r>
          </w:p>
        </w:tc>
      </w:tr>
      <w:tr w:rsidR="00FA1374" w:rsidRPr="00C82E03" w:rsidTr="00A709CD">
        <w:tc>
          <w:tcPr>
            <w:tcW w:w="1426" w:type="dxa"/>
            <w:vMerge/>
            <w:shd w:val="clear" w:color="auto" w:fill="auto"/>
          </w:tcPr>
          <w:p w:rsidR="00FA1374" w:rsidRPr="0009356C" w:rsidRDefault="00FA1374" w:rsidP="00A709CD">
            <w:pPr>
              <w:rPr>
                <w:rFonts w:eastAsia="Times New Roman"/>
                <w:szCs w:val="24"/>
                <w:lang w:eastAsia="en-AU"/>
              </w:rPr>
            </w:pPr>
          </w:p>
        </w:tc>
        <w:tc>
          <w:tcPr>
            <w:tcW w:w="1830" w:type="dxa"/>
            <w:shd w:val="clear" w:color="auto" w:fill="auto"/>
          </w:tcPr>
          <w:p w:rsidR="00FA1374" w:rsidRPr="0009356C" w:rsidRDefault="00FA1374" w:rsidP="00A709CD">
            <w:pPr>
              <w:rPr>
                <w:rFonts w:eastAsia="Times New Roman"/>
                <w:szCs w:val="24"/>
                <w:lang w:eastAsia="en-AU"/>
              </w:rPr>
            </w:pPr>
            <w:r>
              <w:rPr>
                <w:rFonts w:eastAsia="Times New Roman"/>
                <w:szCs w:val="24"/>
                <w:lang w:eastAsia="en-AU"/>
              </w:rPr>
              <w:t>6.00 pm</w:t>
            </w:r>
          </w:p>
        </w:tc>
        <w:tc>
          <w:tcPr>
            <w:tcW w:w="5924" w:type="dxa"/>
            <w:shd w:val="clear" w:color="auto" w:fill="auto"/>
          </w:tcPr>
          <w:p w:rsidR="00FA1374" w:rsidRPr="007344A2" w:rsidRDefault="00FA1374" w:rsidP="00A709CD">
            <w:pPr>
              <w:rPr>
                <w:rFonts w:eastAsia="Times New Roman"/>
                <w:b/>
                <w:szCs w:val="24"/>
                <w:lang w:eastAsia="en-AU"/>
              </w:rPr>
            </w:pPr>
            <w:r w:rsidRPr="007344A2">
              <w:rPr>
                <w:rFonts w:eastAsia="Times New Roman"/>
                <w:b/>
                <w:szCs w:val="24"/>
                <w:lang w:eastAsia="en-AU"/>
              </w:rPr>
              <w:t>Conference Dinner</w:t>
            </w:r>
            <w:r>
              <w:rPr>
                <w:rFonts w:eastAsia="Times New Roman"/>
                <w:b/>
                <w:szCs w:val="24"/>
                <w:lang w:eastAsia="en-AU"/>
              </w:rPr>
              <w:t xml:space="preserve"> </w:t>
            </w:r>
            <w:r w:rsidRPr="007344A2">
              <w:rPr>
                <w:rFonts w:eastAsia="Times New Roman"/>
                <w:szCs w:val="24"/>
                <w:lang w:eastAsia="en-AU"/>
              </w:rPr>
              <w:t>Victoria Arms Hotel</w:t>
            </w:r>
          </w:p>
        </w:tc>
      </w:tr>
      <w:tr w:rsidR="00FA1374" w:rsidRPr="00C82E03" w:rsidTr="00A709CD">
        <w:tc>
          <w:tcPr>
            <w:tcW w:w="1426" w:type="dxa"/>
            <w:vMerge/>
            <w:shd w:val="clear" w:color="auto" w:fill="auto"/>
          </w:tcPr>
          <w:p w:rsidR="00FA1374" w:rsidRPr="0009356C" w:rsidRDefault="00FA1374" w:rsidP="00A709CD">
            <w:pPr>
              <w:rPr>
                <w:rFonts w:eastAsia="Times New Roman"/>
                <w:szCs w:val="24"/>
                <w:lang w:eastAsia="en-AU"/>
              </w:rPr>
            </w:pPr>
          </w:p>
        </w:tc>
        <w:tc>
          <w:tcPr>
            <w:tcW w:w="1830" w:type="dxa"/>
            <w:shd w:val="clear" w:color="auto" w:fill="auto"/>
          </w:tcPr>
          <w:p w:rsidR="00FA1374" w:rsidRPr="0009356C" w:rsidRDefault="00FA1374" w:rsidP="00A709CD">
            <w:pPr>
              <w:rPr>
                <w:rFonts w:eastAsia="Times New Roman"/>
                <w:szCs w:val="24"/>
                <w:lang w:eastAsia="en-AU"/>
              </w:rPr>
            </w:pPr>
          </w:p>
        </w:tc>
        <w:tc>
          <w:tcPr>
            <w:tcW w:w="5924" w:type="dxa"/>
            <w:shd w:val="clear" w:color="auto" w:fill="auto"/>
          </w:tcPr>
          <w:p w:rsidR="00FA1374" w:rsidRPr="0009356C" w:rsidRDefault="00FA1374" w:rsidP="00A709CD">
            <w:pPr>
              <w:rPr>
                <w:rFonts w:eastAsia="Times New Roman"/>
                <w:b/>
                <w:szCs w:val="24"/>
                <w:lang w:eastAsia="en-AU"/>
              </w:rPr>
            </w:pPr>
          </w:p>
        </w:tc>
      </w:tr>
      <w:tr w:rsidR="00FA1374" w:rsidRPr="00C82E03" w:rsidTr="00A709CD">
        <w:tc>
          <w:tcPr>
            <w:tcW w:w="1426" w:type="dxa"/>
            <w:shd w:val="clear" w:color="auto" w:fill="auto"/>
          </w:tcPr>
          <w:p w:rsidR="00FA1374" w:rsidRPr="00815601" w:rsidRDefault="00FA1374" w:rsidP="00A709CD">
            <w:pPr>
              <w:rPr>
                <w:rFonts w:eastAsia="Times New Roman"/>
                <w:b/>
                <w:szCs w:val="24"/>
                <w:lang w:eastAsia="en-AU"/>
              </w:rPr>
            </w:pPr>
            <w:r w:rsidRPr="00815601">
              <w:rPr>
                <w:rFonts w:eastAsia="Times New Roman"/>
                <w:b/>
                <w:szCs w:val="24"/>
                <w:lang w:eastAsia="en-AU"/>
              </w:rPr>
              <w:t>Friday</w:t>
            </w:r>
          </w:p>
        </w:tc>
        <w:tc>
          <w:tcPr>
            <w:tcW w:w="1830" w:type="dxa"/>
            <w:shd w:val="clear" w:color="auto" w:fill="auto"/>
          </w:tcPr>
          <w:p w:rsidR="00FA1374" w:rsidRPr="0009356C" w:rsidRDefault="00FA1374" w:rsidP="00A709CD">
            <w:pPr>
              <w:rPr>
                <w:rFonts w:eastAsia="Times New Roman"/>
                <w:szCs w:val="24"/>
                <w:lang w:eastAsia="en-AU"/>
              </w:rPr>
            </w:pPr>
            <w:r>
              <w:rPr>
                <w:rFonts w:eastAsia="Times New Roman"/>
                <w:szCs w:val="24"/>
                <w:lang w:eastAsia="en-AU"/>
              </w:rPr>
              <w:t>9.00 am-1 pm</w:t>
            </w:r>
          </w:p>
        </w:tc>
        <w:tc>
          <w:tcPr>
            <w:tcW w:w="5924" w:type="dxa"/>
            <w:shd w:val="clear" w:color="auto" w:fill="auto"/>
          </w:tcPr>
          <w:p w:rsidR="00FA1374" w:rsidRPr="005E609E" w:rsidRDefault="00FA1374" w:rsidP="00A709CD">
            <w:pPr>
              <w:rPr>
                <w:rFonts w:eastAsia="Times New Roman"/>
                <w:b/>
                <w:szCs w:val="24"/>
                <w:lang w:eastAsia="en-AU"/>
              </w:rPr>
            </w:pPr>
            <w:r w:rsidRPr="005E609E">
              <w:rPr>
                <w:rFonts w:eastAsia="Times New Roman"/>
                <w:b/>
                <w:szCs w:val="24"/>
                <w:lang w:eastAsia="en-AU"/>
              </w:rPr>
              <w:t>Presentations</w:t>
            </w:r>
          </w:p>
        </w:tc>
      </w:tr>
      <w:tr w:rsidR="00FA1374" w:rsidRPr="00C82E03" w:rsidTr="00A709CD">
        <w:tc>
          <w:tcPr>
            <w:tcW w:w="1426" w:type="dxa"/>
            <w:shd w:val="clear" w:color="auto" w:fill="auto"/>
          </w:tcPr>
          <w:p w:rsidR="00FA1374" w:rsidRPr="00815601" w:rsidRDefault="00FA1374" w:rsidP="00A709CD">
            <w:pPr>
              <w:rPr>
                <w:rFonts w:eastAsia="Times New Roman"/>
                <w:b/>
                <w:szCs w:val="24"/>
                <w:lang w:eastAsia="en-AU"/>
              </w:rPr>
            </w:pPr>
          </w:p>
        </w:tc>
        <w:tc>
          <w:tcPr>
            <w:tcW w:w="1830" w:type="dxa"/>
            <w:shd w:val="clear" w:color="auto" w:fill="auto"/>
          </w:tcPr>
          <w:p w:rsidR="00FA1374" w:rsidRDefault="00FA1374" w:rsidP="00A709CD">
            <w:pPr>
              <w:rPr>
                <w:rFonts w:eastAsia="Times New Roman"/>
                <w:szCs w:val="24"/>
                <w:lang w:eastAsia="en-AU"/>
              </w:rPr>
            </w:pPr>
            <w:r>
              <w:rPr>
                <w:rFonts w:eastAsia="Times New Roman"/>
                <w:szCs w:val="24"/>
                <w:lang w:eastAsia="en-AU"/>
              </w:rPr>
              <w:t>1.30 pm- 5 pm</w:t>
            </w:r>
          </w:p>
        </w:tc>
        <w:tc>
          <w:tcPr>
            <w:tcW w:w="5924" w:type="dxa"/>
            <w:shd w:val="clear" w:color="auto" w:fill="auto"/>
          </w:tcPr>
          <w:p w:rsidR="00FA1374" w:rsidRPr="005E609E" w:rsidRDefault="00FA1374" w:rsidP="00A709CD">
            <w:pPr>
              <w:rPr>
                <w:rFonts w:eastAsia="Times New Roman"/>
                <w:b/>
                <w:szCs w:val="24"/>
                <w:lang w:eastAsia="en-AU"/>
              </w:rPr>
            </w:pPr>
            <w:r w:rsidRPr="005E609E">
              <w:rPr>
                <w:rFonts w:eastAsia="Times New Roman"/>
                <w:b/>
                <w:szCs w:val="24"/>
                <w:lang w:eastAsia="en-AU"/>
              </w:rPr>
              <w:t>Field trip</w:t>
            </w:r>
            <w:r>
              <w:rPr>
                <w:rFonts w:eastAsia="Times New Roman"/>
                <w:b/>
                <w:szCs w:val="24"/>
                <w:lang w:eastAsia="en-AU"/>
              </w:rPr>
              <w:t xml:space="preserve"> </w:t>
            </w:r>
            <w:r w:rsidRPr="00F87C16">
              <w:rPr>
                <w:rFonts w:eastAsia="Times New Roman"/>
                <w:szCs w:val="24"/>
                <w:lang w:eastAsia="en-AU"/>
              </w:rPr>
              <w:t>to Ban</w:t>
            </w:r>
            <w:r>
              <w:rPr>
                <w:rFonts w:eastAsia="Times New Roman"/>
                <w:szCs w:val="24"/>
                <w:lang w:eastAsia="en-AU"/>
              </w:rPr>
              <w:t>n</w:t>
            </w:r>
            <w:r w:rsidRPr="00F87C16">
              <w:rPr>
                <w:rFonts w:eastAsia="Times New Roman"/>
                <w:szCs w:val="24"/>
                <w:lang w:eastAsia="en-AU"/>
              </w:rPr>
              <w:t>ockburn</w:t>
            </w:r>
          </w:p>
        </w:tc>
      </w:tr>
      <w:tr w:rsidR="00FA1374" w:rsidRPr="00C82E03" w:rsidTr="00A709CD">
        <w:tc>
          <w:tcPr>
            <w:tcW w:w="1426" w:type="dxa"/>
            <w:shd w:val="clear" w:color="auto" w:fill="auto"/>
          </w:tcPr>
          <w:p w:rsidR="00FA1374" w:rsidRPr="00815601" w:rsidRDefault="00FA1374" w:rsidP="00A709CD">
            <w:pPr>
              <w:rPr>
                <w:rFonts w:eastAsia="Times New Roman"/>
                <w:b/>
                <w:szCs w:val="24"/>
                <w:lang w:eastAsia="en-AU"/>
              </w:rPr>
            </w:pPr>
            <w:r>
              <w:rPr>
                <w:rFonts w:eastAsia="Times New Roman"/>
                <w:b/>
                <w:szCs w:val="24"/>
                <w:lang w:eastAsia="en-AU"/>
              </w:rPr>
              <w:t>Saturday</w:t>
            </w:r>
          </w:p>
        </w:tc>
        <w:tc>
          <w:tcPr>
            <w:tcW w:w="1830" w:type="dxa"/>
            <w:shd w:val="clear" w:color="auto" w:fill="auto"/>
          </w:tcPr>
          <w:p w:rsidR="00FA1374" w:rsidRPr="0009356C" w:rsidRDefault="00FA1374" w:rsidP="00A709CD">
            <w:pPr>
              <w:rPr>
                <w:rFonts w:eastAsia="Times New Roman"/>
                <w:szCs w:val="24"/>
                <w:lang w:eastAsia="en-AU"/>
              </w:rPr>
            </w:pPr>
            <w:r>
              <w:rPr>
                <w:rFonts w:eastAsia="Times New Roman"/>
                <w:szCs w:val="24"/>
                <w:lang w:eastAsia="en-AU"/>
              </w:rPr>
              <w:t>9.30 am</w:t>
            </w:r>
          </w:p>
        </w:tc>
        <w:tc>
          <w:tcPr>
            <w:tcW w:w="5924" w:type="dxa"/>
            <w:shd w:val="clear" w:color="auto" w:fill="auto"/>
          </w:tcPr>
          <w:p w:rsidR="00FA1374" w:rsidRPr="0009356C" w:rsidRDefault="00FA1374" w:rsidP="00A709CD">
            <w:pPr>
              <w:rPr>
                <w:rFonts w:eastAsia="Times New Roman"/>
                <w:b/>
                <w:szCs w:val="24"/>
                <w:lang w:eastAsia="en-AU"/>
              </w:rPr>
            </w:pPr>
            <w:r>
              <w:rPr>
                <w:rFonts w:eastAsia="Times New Roman"/>
                <w:b/>
                <w:szCs w:val="24"/>
                <w:lang w:eastAsia="en-AU"/>
              </w:rPr>
              <w:t xml:space="preserve">Field trip (optional) </w:t>
            </w:r>
            <w:r w:rsidRPr="00AC7999">
              <w:rPr>
                <w:rFonts w:eastAsia="Times New Roman"/>
                <w:szCs w:val="24"/>
                <w:lang w:eastAsia="en-AU"/>
              </w:rPr>
              <w:t>to</w:t>
            </w:r>
            <w:r>
              <w:rPr>
                <w:rFonts w:eastAsia="Times New Roman"/>
                <w:b/>
                <w:szCs w:val="24"/>
                <w:lang w:eastAsia="en-AU"/>
              </w:rPr>
              <w:t xml:space="preserve"> </w:t>
            </w:r>
            <w:proofErr w:type="spellStart"/>
            <w:r w:rsidRPr="002C1DBC">
              <w:rPr>
                <w:szCs w:val="24"/>
              </w:rPr>
              <w:t>Northburn</w:t>
            </w:r>
            <w:proofErr w:type="spellEnd"/>
            <w:r w:rsidRPr="002C1DBC">
              <w:rPr>
                <w:szCs w:val="24"/>
              </w:rPr>
              <w:t xml:space="preserve"> - St </w:t>
            </w:r>
            <w:proofErr w:type="spellStart"/>
            <w:r w:rsidRPr="002C1DBC">
              <w:rPr>
                <w:szCs w:val="24"/>
              </w:rPr>
              <w:t>Bathans</w:t>
            </w:r>
            <w:proofErr w:type="spellEnd"/>
            <w:r w:rsidRPr="002C1DBC">
              <w:rPr>
                <w:szCs w:val="24"/>
              </w:rPr>
              <w:t xml:space="preserve"> Blue Lake - </w:t>
            </w:r>
            <w:proofErr w:type="spellStart"/>
            <w:r w:rsidRPr="002C1DBC">
              <w:rPr>
                <w:szCs w:val="24"/>
              </w:rPr>
              <w:t>Oturehua</w:t>
            </w:r>
            <w:proofErr w:type="spellEnd"/>
            <w:r w:rsidRPr="002C1DBC">
              <w:rPr>
                <w:szCs w:val="24"/>
              </w:rPr>
              <w:t xml:space="preserve"> area</w:t>
            </w:r>
            <w:r>
              <w:rPr>
                <w:szCs w:val="24"/>
              </w:rPr>
              <w:t>.</w:t>
            </w:r>
          </w:p>
        </w:tc>
      </w:tr>
    </w:tbl>
    <w:p w:rsidR="00FA1374" w:rsidRDefault="00FA1374" w:rsidP="00FA1374">
      <w:pPr>
        <w:jc w:val="center"/>
        <w:rPr>
          <w:b/>
          <w:sz w:val="22"/>
        </w:rPr>
      </w:pPr>
      <w:r>
        <w:rPr>
          <w:b/>
        </w:rPr>
        <w:br w:type="page"/>
      </w:r>
      <w:r w:rsidRPr="009423FF">
        <w:rPr>
          <w:b/>
          <w:sz w:val="22"/>
        </w:rPr>
        <w:lastRenderedPageBreak/>
        <w:t>Australasian Mining History Association Conference – excursion details</w:t>
      </w:r>
    </w:p>
    <w:p w:rsidR="00FA1374" w:rsidRPr="009423FF" w:rsidRDefault="00FA1374" w:rsidP="00FA1374">
      <w:pPr>
        <w:jc w:val="center"/>
        <w:rPr>
          <w:b/>
          <w:sz w:val="22"/>
        </w:rPr>
      </w:pPr>
    </w:p>
    <w:p w:rsidR="00FA1374" w:rsidRPr="009423FF" w:rsidRDefault="00FA1374" w:rsidP="00FA1374">
      <w:pPr>
        <w:rPr>
          <w:sz w:val="22"/>
        </w:rPr>
      </w:pPr>
      <w:r w:rsidRPr="009423FF">
        <w:rPr>
          <w:b/>
          <w:sz w:val="22"/>
        </w:rPr>
        <w:t>Sunday, 7</w:t>
      </w:r>
      <w:r w:rsidRPr="009423FF">
        <w:rPr>
          <w:b/>
          <w:sz w:val="22"/>
          <w:vertAlign w:val="superscript"/>
        </w:rPr>
        <w:t>th</w:t>
      </w:r>
      <w:r w:rsidRPr="009423FF">
        <w:rPr>
          <w:b/>
          <w:sz w:val="22"/>
        </w:rPr>
        <w:t xml:space="preserve"> October</w:t>
      </w:r>
      <w:r w:rsidRPr="009423FF">
        <w:rPr>
          <w:sz w:val="22"/>
        </w:rPr>
        <w:t xml:space="preserve"> – Pre-conference optional trip</w:t>
      </w:r>
    </w:p>
    <w:p w:rsidR="00FA1374" w:rsidRPr="009423FF" w:rsidRDefault="00FA1374" w:rsidP="00FA1374">
      <w:pPr>
        <w:rPr>
          <w:sz w:val="22"/>
        </w:rPr>
      </w:pPr>
      <w:r w:rsidRPr="009423FF">
        <w:rPr>
          <w:sz w:val="22"/>
        </w:rPr>
        <w:t xml:space="preserve">Tour to </w:t>
      </w:r>
      <w:proofErr w:type="spellStart"/>
      <w:r w:rsidRPr="009423FF">
        <w:rPr>
          <w:sz w:val="22"/>
        </w:rPr>
        <w:t>Macraes</w:t>
      </w:r>
      <w:proofErr w:type="spellEnd"/>
      <w:r w:rsidRPr="009423FF">
        <w:rPr>
          <w:sz w:val="22"/>
        </w:rPr>
        <w:t xml:space="preserve"> heritage area and mine. Meet at Cromwell Memorial Hall 9 a.m., ETA return 4:30 p.m. Lunch provided.</w:t>
      </w:r>
    </w:p>
    <w:p w:rsidR="00FA1374" w:rsidRDefault="00FA1374" w:rsidP="00FA1374">
      <w:pPr>
        <w:rPr>
          <w:sz w:val="22"/>
        </w:rPr>
      </w:pPr>
      <w:r w:rsidRPr="009423FF">
        <w:rPr>
          <w:sz w:val="22"/>
        </w:rPr>
        <w:t xml:space="preserve">This is an extensive trip through the </w:t>
      </w:r>
      <w:proofErr w:type="spellStart"/>
      <w:r w:rsidRPr="009423FF">
        <w:rPr>
          <w:sz w:val="22"/>
        </w:rPr>
        <w:t>Maniototo</w:t>
      </w:r>
      <w:proofErr w:type="spellEnd"/>
      <w:r w:rsidRPr="009423FF">
        <w:rPr>
          <w:sz w:val="22"/>
        </w:rPr>
        <w:t xml:space="preserve"> Plains, some of the most beautiful landscape in New Zealand. At the mine site, we will be addressed</w:t>
      </w:r>
      <w:r w:rsidR="00E42C4D">
        <w:rPr>
          <w:sz w:val="22"/>
        </w:rPr>
        <w:t xml:space="preserve"> by a </w:t>
      </w:r>
      <w:proofErr w:type="spellStart"/>
      <w:r w:rsidR="00E42C4D">
        <w:rPr>
          <w:sz w:val="22"/>
        </w:rPr>
        <w:t>Macraes</w:t>
      </w:r>
      <w:proofErr w:type="spellEnd"/>
      <w:r w:rsidR="00E42C4D">
        <w:rPr>
          <w:sz w:val="22"/>
        </w:rPr>
        <w:t xml:space="preserve"> mine spokesperson</w:t>
      </w:r>
      <w:r w:rsidRPr="009423FF">
        <w:rPr>
          <w:sz w:val="22"/>
        </w:rPr>
        <w:t>.</w:t>
      </w:r>
    </w:p>
    <w:p w:rsidR="00FA1374" w:rsidRPr="009423FF" w:rsidRDefault="00FA1374" w:rsidP="00FA1374">
      <w:pPr>
        <w:rPr>
          <w:sz w:val="22"/>
        </w:rPr>
      </w:pPr>
    </w:p>
    <w:p w:rsidR="00FA1374" w:rsidRDefault="00FA1374" w:rsidP="00FA1374">
      <w:pPr>
        <w:rPr>
          <w:sz w:val="22"/>
        </w:rPr>
      </w:pPr>
      <w:r w:rsidRPr="009423FF">
        <w:rPr>
          <w:b/>
          <w:sz w:val="22"/>
        </w:rPr>
        <w:t>Monday, 8</w:t>
      </w:r>
      <w:r w:rsidRPr="009423FF">
        <w:rPr>
          <w:b/>
          <w:sz w:val="22"/>
          <w:vertAlign w:val="superscript"/>
        </w:rPr>
        <w:t>th</w:t>
      </w:r>
      <w:r w:rsidRPr="009423FF">
        <w:rPr>
          <w:b/>
          <w:sz w:val="22"/>
        </w:rPr>
        <w:t xml:space="preserve"> October</w:t>
      </w:r>
      <w:r>
        <w:rPr>
          <w:b/>
          <w:sz w:val="22"/>
        </w:rPr>
        <w:t xml:space="preserve"> - </w:t>
      </w:r>
      <w:r w:rsidRPr="009423FF">
        <w:rPr>
          <w:sz w:val="22"/>
        </w:rPr>
        <w:t xml:space="preserve">Tour to Bendigo Historic Reserve. </w:t>
      </w:r>
    </w:p>
    <w:p w:rsidR="00FA1374" w:rsidRPr="009423FF" w:rsidRDefault="00FA1374" w:rsidP="00FA1374">
      <w:pPr>
        <w:rPr>
          <w:sz w:val="22"/>
        </w:rPr>
      </w:pPr>
      <w:r w:rsidRPr="009423FF">
        <w:rPr>
          <w:sz w:val="22"/>
        </w:rPr>
        <w:t xml:space="preserve">Depart via bus to Bendigo Loop Road, where we will use minibuses to ferry conference delegates up to </w:t>
      </w:r>
      <w:proofErr w:type="spellStart"/>
      <w:r w:rsidRPr="009423FF">
        <w:rPr>
          <w:sz w:val="22"/>
        </w:rPr>
        <w:t>Welshtown</w:t>
      </w:r>
      <w:proofErr w:type="spellEnd"/>
      <w:r w:rsidRPr="009423FF">
        <w:rPr>
          <w:sz w:val="22"/>
        </w:rPr>
        <w:t xml:space="preserve">. We will complete the Matilda walking circuit, meeting back at </w:t>
      </w:r>
      <w:proofErr w:type="spellStart"/>
      <w:r w:rsidRPr="009423FF">
        <w:rPr>
          <w:sz w:val="22"/>
        </w:rPr>
        <w:t>Welshtown</w:t>
      </w:r>
      <w:proofErr w:type="spellEnd"/>
      <w:r w:rsidRPr="009423FF">
        <w:rPr>
          <w:sz w:val="22"/>
        </w:rPr>
        <w:t xml:space="preserve"> for lunch, then complete the Aurora circuit after lunch, then using the minivans to ferry delegates back to Bendigo Loop Road for collection on the main bus back to the Cromwell Memorial Hall. There is a Department of Conservation ‘long drop’ toilet at </w:t>
      </w:r>
      <w:proofErr w:type="spellStart"/>
      <w:r w:rsidRPr="009423FF">
        <w:rPr>
          <w:sz w:val="22"/>
        </w:rPr>
        <w:t>Welshtown</w:t>
      </w:r>
      <w:proofErr w:type="spellEnd"/>
      <w:r w:rsidRPr="009423FF">
        <w:rPr>
          <w:sz w:val="22"/>
        </w:rPr>
        <w:t>.</w:t>
      </w:r>
    </w:p>
    <w:p w:rsidR="00FA1374" w:rsidRDefault="00FA1374" w:rsidP="00FA1374">
      <w:pPr>
        <w:rPr>
          <w:sz w:val="22"/>
          <w:u w:val="single"/>
        </w:rPr>
      </w:pPr>
      <w:r w:rsidRPr="009423FF">
        <w:rPr>
          <w:sz w:val="22"/>
          <w:u w:val="single"/>
        </w:rPr>
        <w:t>Good walking shoes, a sun hat, sunscreen and a water bottle are essential.</w:t>
      </w:r>
    </w:p>
    <w:p w:rsidR="00FA1374" w:rsidRPr="009423FF" w:rsidRDefault="00FA1374" w:rsidP="00FA1374">
      <w:pPr>
        <w:rPr>
          <w:sz w:val="22"/>
          <w:u w:val="single"/>
        </w:rPr>
      </w:pPr>
    </w:p>
    <w:p w:rsidR="00FA1374" w:rsidRDefault="00FA1374" w:rsidP="00FA1374">
      <w:pPr>
        <w:rPr>
          <w:sz w:val="22"/>
        </w:rPr>
      </w:pPr>
      <w:r w:rsidRPr="009423FF">
        <w:rPr>
          <w:b/>
          <w:sz w:val="22"/>
        </w:rPr>
        <w:t>Wednesday, 10</w:t>
      </w:r>
      <w:r w:rsidRPr="009423FF">
        <w:rPr>
          <w:b/>
          <w:sz w:val="22"/>
          <w:vertAlign w:val="superscript"/>
        </w:rPr>
        <w:t>th</w:t>
      </w:r>
      <w:r w:rsidRPr="009423FF">
        <w:rPr>
          <w:b/>
          <w:sz w:val="22"/>
        </w:rPr>
        <w:t xml:space="preserve"> October</w:t>
      </w:r>
      <w:r>
        <w:rPr>
          <w:b/>
          <w:sz w:val="22"/>
        </w:rPr>
        <w:t xml:space="preserve"> - </w:t>
      </w:r>
      <w:r w:rsidRPr="009423FF">
        <w:rPr>
          <w:sz w:val="22"/>
        </w:rPr>
        <w:t xml:space="preserve">Tour to Arrowtown and Arrowtown Chinese village via Cromwell Gorge Goldfields Centre. </w:t>
      </w:r>
    </w:p>
    <w:p w:rsidR="00FA1374" w:rsidRPr="009423FF" w:rsidRDefault="00FA1374" w:rsidP="00FA1374">
      <w:pPr>
        <w:rPr>
          <w:sz w:val="22"/>
        </w:rPr>
      </w:pPr>
      <w:r w:rsidRPr="009423FF">
        <w:rPr>
          <w:sz w:val="22"/>
        </w:rPr>
        <w:t>Departing Cromwell Memorial Hall at 1:30 p.m., returning to arrive at 6 p.m.</w:t>
      </w:r>
    </w:p>
    <w:p w:rsidR="00FA1374" w:rsidRDefault="00FA1374" w:rsidP="00FA1374">
      <w:pPr>
        <w:rPr>
          <w:sz w:val="22"/>
        </w:rPr>
      </w:pPr>
      <w:r w:rsidRPr="009423FF">
        <w:rPr>
          <w:sz w:val="22"/>
        </w:rPr>
        <w:t>This trip takes us to a beautiful old goldfields town and tourist centre. There are plenty of opportunities for gourmet coffee and eating experiences, encounters with heritage buildings and a fully restored Chinese village. This is also a free panning area, so if anyone wants to try their luck, all gold pans are available for hire. Bring insect repellent if you are going to do this.</w:t>
      </w:r>
    </w:p>
    <w:p w:rsidR="00FA1374" w:rsidRPr="009423FF" w:rsidRDefault="00FA1374" w:rsidP="00FA1374">
      <w:pPr>
        <w:rPr>
          <w:sz w:val="22"/>
        </w:rPr>
      </w:pPr>
    </w:p>
    <w:p w:rsidR="00FA1374" w:rsidRDefault="00FA1374" w:rsidP="00FA1374">
      <w:pPr>
        <w:rPr>
          <w:sz w:val="22"/>
        </w:rPr>
      </w:pPr>
      <w:r w:rsidRPr="009423FF">
        <w:rPr>
          <w:b/>
          <w:sz w:val="22"/>
        </w:rPr>
        <w:t>Thursday, 11</w:t>
      </w:r>
      <w:r w:rsidRPr="009423FF">
        <w:rPr>
          <w:b/>
          <w:sz w:val="22"/>
          <w:vertAlign w:val="superscript"/>
        </w:rPr>
        <w:t>th</w:t>
      </w:r>
      <w:r w:rsidRPr="009423FF">
        <w:rPr>
          <w:b/>
          <w:sz w:val="22"/>
        </w:rPr>
        <w:t xml:space="preserve"> October</w:t>
      </w:r>
      <w:r>
        <w:rPr>
          <w:b/>
          <w:sz w:val="22"/>
        </w:rPr>
        <w:t xml:space="preserve"> - </w:t>
      </w:r>
      <w:r w:rsidRPr="009423FF">
        <w:rPr>
          <w:sz w:val="22"/>
        </w:rPr>
        <w:t xml:space="preserve">Tour to Clyde historical town. </w:t>
      </w:r>
    </w:p>
    <w:p w:rsidR="00FA1374" w:rsidRDefault="00FA1374" w:rsidP="00FA1374">
      <w:pPr>
        <w:rPr>
          <w:sz w:val="22"/>
        </w:rPr>
      </w:pPr>
      <w:r w:rsidRPr="009423FF">
        <w:rPr>
          <w:sz w:val="22"/>
        </w:rPr>
        <w:t>Departing Cromwell Memorial Hall at 1:30 p.m., returning 4:30 p.m. this delightful old town has missed out on much of the redevelopment that has blighted other heritage regions in Central Otago. It offers a range of buildings and a walking tour of this town is included in the conference publication.</w:t>
      </w:r>
    </w:p>
    <w:p w:rsidR="00FA1374" w:rsidRDefault="00FA1374" w:rsidP="00FA1374">
      <w:pPr>
        <w:rPr>
          <w:sz w:val="22"/>
        </w:rPr>
      </w:pPr>
      <w:r>
        <w:rPr>
          <w:sz w:val="22"/>
        </w:rPr>
        <w:t>Wine Tasting with Perseverance Wines (</w:t>
      </w:r>
      <w:hyperlink r:id="rId4" w:history="1">
        <w:r w:rsidRPr="00115F0D">
          <w:rPr>
            <w:rStyle w:val="Hyperlink"/>
            <w:sz w:val="22"/>
          </w:rPr>
          <w:t>http://www.perseverance.co.nz/</w:t>
        </w:r>
      </w:hyperlink>
      <w:r>
        <w:rPr>
          <w:sz w:val="22"/>
        </w:rPr>
        <w:t xml:space="preserve"> ) in the Dunstan Lodge, Main Street, Clyde. Your host is Jennie Hughes, owner of Perseverance Estate </w:t>
      </w:r>
      <w:proofErr w:type="gramStart"/>
      <w:r>
        <w:rPr>
          <w:sz w:val="22"/>
        </w:rPr>
        <w:t>and also</w:t>
      </w:r>
      <w:proofErr w:type="gramEnd"/>
      <w:r>
        <w:rPr>
          <w:sz w:val="22"/>
        </w:rPr>
        <w:t xml:space="preserve"> owner of Purveyors Wine and Gift store in Clyde (</w:t>
      </w:r>
      <w:hyperlink r:id="rId5" w:history="1">
        <w:r w:rsidRPr="00115F0D">
          <w:rPr>
            <w:rStyle w:val="Hyperlink"/>
            <w:sz w:val="22"/>
          </w:rPr>
          <w:t>https://purveyors.co.nz/</w:t>
        </w:r>
      </w:hyperlink>
      <w:r>
        <w:rPr>
          <w:sz w:val="22"/>
        </w:rPr>
        <w:t>).</w:t>
      </w:r>
    </w:p>
    <w:p w:rsidR="00FA1374" w:rsidRPr="009423FF" w:rsidRDefault="00FA1374" w:rsidP="00FA1374">
      <w:pPr>
        <w:rPr>
          <w:sz w:val="22"/>
        </w:rPr>
      </w:pPr>
      <w:r>
        <w:rPr>
          <w:sz w:val="22"/>
        </w:rPr>
        <w:t xml:space="preserve">  </w:t>
      </w:r>
    </w:p>
    <w:p w:rsidR="00FA1374" w:rsidRDefault="00FA1374" w:rsidP="00FA1374">
      <w:pPr>
        <w:rPr>
          <w:sz w:val="22"/>
        </w:rPr>
      </w:pPr>
      <w:r w:rsidRPr="00B039F5">
        <w:rPr>
          <w:b/>
          <w:sz w:val="22"/>
        </w:rPr>
        <w:t>Friday, 12</w:t>
      </w:r>
      <w:r w:rsidRPr="00B039F5">
        <w:rPr>
          <w:b/>
          <w:sz w:val="22"/>
          <w:vertAlign w:val="superscript"/>
        </w:rPr>
        <w:t>th</w:t>
      </w:r>
      <w:r w:rsidRPr="00B039F5">
        <w:rPr>
          <w:b/>
          <w:sz w:val="22"/>
        </w:rPr>
        <w:t xml:space="preserve"> October</w:t>
      </w:r>
      <w:r>
        <w:rPr>
          <w:b/>
          <w:sz w:val="22"/>
        </w:rPr>
        <w:t xml:space="preserve"> - </w:t>
      </w:r>
      <w:r w:rsidRPr="009423FF">
        <w:rPr>
          <w:sz w:val="22"/>
        </w:rPr>
        <w:t xml:space="preserve">Tour to Bannockburn Historical Reserve. </w:t>
      </w:r>
    </w:p>
    <w:p w:rsidR="00FA1374" w:rsidRPr="009423FF" w:rsidRDefault="00FA1374" w:rsidP="00FA1374">
      <w:pPr>
        <w:rPr>
          <w:sz w:val="22"/>
        </w:rPr>
      </w:pPr>
      <w:r w:rsidRPr="009423FF">
        <w:rPr>
          <w:sz w:val="22"/>
        </w:rPr>
        <w:t>Departing Cromwell Memorial Hall at 1:30 p.m., returning 4:30 p.m. This is an area of extensive alluvial mining, offering a vast and complex network of water races and old mine sites. Its elevated aspect allows for magnificent views of the Clutha Basin. There are no toilet facilities in this reserve.</w:t>
      </w:r>
    </w:p>
    <w:p w:rsidR="00FA1374" w:rsidRDefault="00FA1374" w:rsidP="00FA1374">
      <w:pPr>
        <w:rPr>
          <w:sz w:val="22"/>
          <w:u w:val="single"/>
        </w:rPr>
      </w:pPr>
      <w:r w:rsidRPr="009423FF">
        <w:rPr>
          <w:sz w:val="22"/>
          <w:u w:val="single"/>
        </w:rPr>
        <w:t>Good walking shoes, a sun hat, sunscreen and a water bottle are essential.</w:t>
      </w:r>
    </w:p>
    <w:p w:rsidR="00FA1374" w:rsidRPr="009423FF" w:rsidRDefault="00FA1374" w:rsidP="00FA1374">
      <w:pPr>
        <w:rPr>
          <w:sz w:val="22"/>
          <w:u w:val="single"/>
        </w:rPr>
      </w:pPr>
    </w:p>
    <w:p w:rsidR="00FA1374" w:rsidRDefault="00FA1374" w:rsidP="00FA1374">
      <w:pPr>
        <w:rPr>
          <w:sz w:val="22"/>
        </w:rPr>
      </w:pPr>
      <w:r w:rsidRPr="00B039F5">
        <w:rPr>
          <w:b/>
          <w:sz w:val="22"/>
        </w:rPr>
        <w:t>Saturday, 13</w:t>
      </w:r>
      <w:r w:rsidRPr="00B039F5">
        <w:rPr>
          <w:b/>
          <w:sz w:val="22"/>
          <w:vertAlign w:val="superscript"/>
        </w:rPr>
        <w:t>th</w:t>
      </w:r>
      <w:r w:rsidRPr="00B039F5">
        <w:rPr>
          <w:b/>
          <w:sz w:val="22"/>
        </w:rPr>
        <w:t xml:space="preserve"> October</w:t>
      </w:r>
      <w:r w:rsidRPr="009423FF">
        <w:rPr>
          <w:sz w:val="22"/>
        </w:rPr>
        <w:t xml:space="preserve"> – Post-conference optional trip</w:t>
      </w:r>
      <w:r>
        <w:rPr>
          <w:sz w:val="22"/>
        </w:rPr>
        <w:t xml:space="preserve"> t</w:t>
      </w:r>
      <w:r w:rsidRPr="009423FF">
        <w:rPr>
          <w:sz w:val="22"/>
        </w:rPr>
        <w:t xml:space="preserve">our around Central Otago. </w:t>
      </w:r>
    </w:p>
    <w:p w:rsidR="00FA1374" w:rsidRPr="009423FF" w:rsidRDefault="00FA1374" w:rsidP="00FA1374">
      <w:pPr>
        <w:rPr>
          <w:sz w:val="22"/>
        </w:rPr>
      </w:pPr>
      <w:r w:rsidRPr="009423FF">
        <w:rPr>
          <w:sz w:val="22"/>
        </w:rPr>
        <w:t>Me</w:t>
      </w:r>
      <w:r>
        <w:rPr>
          <w:sz w:val="22"/>
        </w:rPr>
        <w:t>e</w:t>
      </w:r>
      <w:r w:rsidRPr="009423FF">
        <w:rPr>
          <w:sz w:val="22"/>
        </w:rPr>
        <w:t>t</w:t>
      </w:r>
      <w:r>
        <w:rPr>
          <w:sz w:val="22"/>
        </w:rPr>
        <w:t xml:space="preserve"> at</w:t>
      </w:r>
      <w:r w:rsidRPr="009423FF">
        <w:rPr>
          <w:sz w:val="22"/>
        </w:rPr>
        <w:t xml:space="preserve"> Cromwell Memorial Hall 9 a.m. This day begins with a visit to the </w:t>
      </w:r>
      <w:proofErr w:type="spellStart"/>
      <w:r w:rsidRPr="009423FF">
        <w:rPr>
          <w:sz w:val="22"/>
        </w:rPr>
        <w:t>Northburn</w:t>
      </w:r>
      <w:proofErr w:type="spellEnd"/>
      <w:r w:rsidRPr="009423FF">
        <w:rPr>
          <w:sz w:val="22"/>
        </w:rPr>
        <w:t xml:space="preserve"> </w:t>
      </w:r>
      <w:proofErr w:type="spellStart"/>
      <w:r w:rsidRPr="009423FF">
        <w:rPr>
          <w:sz w:val="22"/>
        </w:rPr>
        <w:t>sluicings</w:t>
      </w:r>
      <w:proofErr w:type="spellEnd"/>
      <w:r w:rsidRPr="009423FF">
        <w:rPr>
          <w:sz w:val="22"/>
        </w:rPr>
        <w:t xml:space="preserve">, the most extensive and intact herringbone sluicing area in Australasia. This involves a walk of just over 1 km in each direction. </w:t>
      </w:r>
      <w:r w:rsidRPr="009423FF">
        <w:rPr>
          <w:sz w:val="22"/>
          <w:u w:val="single"/>
        </w:rPr>
        <w:t>Good walking shoes, a sun hat, sunscreen and a water bottle are essential.</w:t>
      </w:r>
      <w:r w:rsidRPr="009423FF">
        <w:rPr>
          <w:sz w:val="22"/>
        </w:rPr>
        <w:t xml:space="preserve"> We will then drive past the </w:t>
      </w:r>
      <w:proofErr w:type="spellStart"/>
      <w:r w:rsidRPr="009423FF">
        <w:rPr>
          <w:sz w:val="22"/>
        </w:rPr>
        <w:t>Earnscleugh</w:t>
      </w:r>
      <w:proofErr w:type="spellEnd"/>
      <w:r w:rsidRPr="009423FF">
        <w:rPr>
          <w:sz w:val="22"/>
        </w:rPr>
        <w:t xml:space="preserve"> Dredge Tailings Historic Reserve, on our way through the old gold town of Ophir thence to Beck’s, where we will visit the recently restored goldfields-era White Horse Hotel, finishing at St </w:t>
      </w:r>
      <w:proofErr w:type="spellStart"/>
      <w:r w:rsidRPr="009423FF">
        <w:rPr>
          <w:sz w:val="22"/>
        </w:rPr>
        <w:t>Bathans</w:t>
      </w:r>
      <w:proofErr w:type="spellEnd"/>
      <w:r w:rsidRPr="009423FF">
        <w:rPr>
          <w:sz w:val="22"/>
        </w:rPr>
        <w:t>, the site of a massive hydraulic elevation mining enterprise. Returning to Cromwell Memorial Hall for 4 p.m.</w:t>
      </w:r>
    </w:p>
    <w:p w:rsidR="00FA1374" w:rsidRPr="009423FF" w:rsidRDefault="00FA1374" w:rsidP="00FA1374">
      <w:pPr>
        <w:rPr>
          <w:sz w:val="22"/>
        </w:rPr>
      </w:pPr>
    </w:p>
    <w:p w:rsidR="00FA1374" w:rsidRDefault="00FA1374" w:rsidP="00FA1374">
      <w:pPr>
        <w:rPr>
          <w:sz w:val="22"/>
        </w:rPr>
      </w:pPr>
      <w:r w:rsidRPr="009423FF">
        <w:rPr>
          <w:sz w:val="22"/>
        </w:rPr>
        <w:t xml:space="preserve">Each of the sites we are visiting represent some of the most beautiful as well as some of the most historic areas of Central Otago. You are therefore encouraged to bring the best cameras, tripods and any other image-capturing accoutrements that will allow you to show others the details of your incredible stay in Central Otago. </w:t>
      </w:r>
    </w:p>
    <w:p w:rsidR="00FA1374" w:rsidRPr="009423FF" w:rsidRDefault="00FA1374" w:rsidP="00FA1374">
      <w:pPr>
        <w:rPr>
          <w:sz w:val="22"/>
        </w:rPr>
      </w:pPr>
      <w:r w:rsidRPr="009423FF">
        <w:rPr>
          <w:sz w:val="22"/>
        </w:rPr>
        <w:t xml:space="preserve">Central Otago, while very sunny, can equally turn very cold. </w:t>
      </w:r>
      <w:r w:rsidRPr="009423FF">
        <w:rPr>
          <w:sz w:val="22"/>
          <w:u w:val="single"/>
        </w:rPr>
        <w:t>You are advised to bring a good coat and hat, to ensure that you are not caught out.</w:t>
      </w:r>
    </w:p>
    <w:p w:rsidR="00FA1374" w:rsidRPr="00754992" w:rsidRDefault="00FA1374" w:rsidP="00FA1374">
      <w:pPr>
        <w:rPr>
          <w:b/>
          <w:sz w:val="28"/>
          <w:szCs w:val="28"/>
        </w:rPr>
      </w:pPr>
      <w:r>
        <w:rPr>
          <w:b/>
        </w:rPr>
        <w:br w:type="page"/>
      </w:r>
      <w:r w:rsidRPr="00754992">
        <w:rPr>
          <w:b/>
          <w:sz w:val="28"/>
          <w:szCs w:val="28"/>
        </w:rPr>
        <w:lastRenderedPageBreak/>
        <w:t>Schedule of Presentations</w:t>
      </w: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428"/>
        <w:gridCol w:w="6185"/>
      </w:tblGrid>
      <w:tr w:rsidR="00FA1374" w:rsidRPr="00C82E03" w:rsidTr="00A709CD">
        <w:tc>
          <w:tcPr>
            <w:tcW w:w="1403" w:type="dxa"/>
            <w:vMerge w:val="restart"/>
            <w:shd w:val="clear" w:color="auto" w:fill="FDE9D9"/>
          </w:tcPr>
          <w:p w:rsidR="00FA1374" w:rsidRPr="00C82E03" w:rsidRDefault="00FA1374" w:rsidP="00A709CD">
            <w:pPr>
              <w:rPr>
                <w:b/>
              </w:rPr>
            </w:pPr>
            <w:r w:rsidRPr="00C82E03">
              <w:rPr>
                <w:b/>
              </w:rPr>
              <w:t>Monday</w:t>
            </w:r>
          </w:p>
        </w:tc>
        <w:tc>
          <w:tcPr>
            <w:tcW w:w="1466" w:type="dxa"/>
            <w:vMerge w:val="restart"/>
            <w:shd w:val="clear" w:color="auto" w:fill="FDE9D9"/>
          </w:tcPr>
          <w:p w:rsidR="00FA1374" w:rsidRPr="00C82E03" w:rsidRDefault="00FA1374" w:rsidP="00A709CD">
            <w:pPr>
              <w:jc w:val="center"/>
            </w:pPr>
          </w:p>
        </w:tc>
        <w:tc>
          <w:tcPr>
            <w:tcW w:w="6484" w:type="dxa"/>
            <w:shd w:val="clear" w:color="auto" w:fill="FDE9D9"/>
          </w:tcPr>
          <w:p w:rsidR="00FA1374" w:rsidRPr="00C82E03" w:rsidRDefault="00FA1374" w:rsidP="00A709CD">
            <w:r>
              <w:t>Field trip to Bendigo Historic Reserve all day</w:t>
            </w:r>
          </w:p>
        </w:tc>
      </w:tr>
      <w:tr w:rsidR="00FA1374" w:rsidRPr="00C82E03" w:rsidTr="00A709CD">
        <w:tc>
          <w:tcPr>
            <w:tcW w:w="1403" w:type="dxa"/>
            <w:vMerge/>
            <w:tcBorders>
              <w:bottom w:val="single" w:sz="4" w:space="0" w:color="auto"/>
            </w:tcBorders>
            <w:shd w:val="clear" w:color="auto" w:fill="FDE9D9"/>
          </w:tcPr>
          <w:p w:rsidR="00FA1374" w:rsidRPr="00C82E03" w:rsidRDefault="00FA1374" w:rsidP="00A709CD"/>
        </w:tc>
        <w:tc>
          <w:tcPr>
            <w:tcW w:w="1466" w:type="dxa"/>
            <w:vMerge/>
            <w:tcBorders>
              <w:bottom w:val="single" w:sz="4" w:space="0" w:color="auto"/>
            </w:tcBorders>
            <w:shd w:val="clear" w:color="auto" w:fill="FDE9D9"/>
          </w:tcPr>
          <w:p w:rsidR="00FA1374" w:rsidRPr="00C82E03" w:rsidRDefault="00FA1374" w:rsidP="00A709CD">
            <w:pPr>
              <w:jc w:val="center"/>
            </w:pPr>
          </w:p>
        </w:tc>
        <w:tc>
          <w:tcPr>
            <w:tcW w:w="6484" w:type="dxa"/>
            <w:tcBorders>
              <w:bottom w:val="single" w:sz="4" w:space="0" w:color="auto"/>
            </w:tcBorders>
            <w:shd w:val="clear" w:color="auto" w:fill="FDE9D9"/>
          </w:tcPr>
          <w:p w:rsidR="00FA1374" w:rsidRPr="00C82E03" w:rsidRDefault="00FA1374" w:rsidP="00A709CD">
            <w:r>
              <w:t>Evening: AMHA Advisory Group to meet</w:t>
            </w:r>
          </w:p>
        </w:tc>
      </w:tr>
      <w:tr w:rsidR="00FA1374" w:rsidRPr="00C82E03" w:rsidTr="00A709CD">
        <w:tc>
          <w:tcPr>
            <w:tcW w:w="1403" w:type="dxa"/>
            <w:tcBorders>
              <w:bottom w:val="single" w:sz="4" w:space="0" w:color="auto"/>
            </w:tcBorders>
            <w:shd w:val="clear" w:color="auto" w:fill="D0CECE" w:themeFill="background2" w:themeFillShade="E6"/>
          </w:tcPr>
          <w:p w:rsidR="00FA1374" w:rsidRDefault="00FA1374" w:rsidP="00A709CD">
            <w:pPr>
              <w:rPr>
                <w:b/>
              </w:rPr>
            </w:pPr>
          </w:p>
          <w:p w:rsidR="00FA1374" w:rsidRPr="00C82E03" w:rsidRDefault="00FA1374" w:rsidP="00A709CD">
            <w:pPr>
              <w:rPr>
                <w:b/>
              </w:rPr>
            </w:pPr>
            <w:r w:rsidRPr="00C82E03">
              <w:rPr>
                <w:b/>
              </w:rPr>
              <w:t>Tuesday</w:t>
            </w:r>
          </w:p>
        </w:tc>
        <w:tc>
          <w:tcPr>
            <w:tcW w:w="1466" w:type="dxa"/>
            <w:tcBorders>
              <w:bottom w:val="single" w:sz="4" w:space="0" w:color="auto"/>
            </w:tcBorders>
            <w:shd w:val="clear" w:color="auto" w:fill="D0CECE" w:themeFill="background2" w:themeFillShade="E6"/>
          </w:tcPr>
          <w:p w:rsidR="00FA1374" w:rsidRDefault="00FA1374" w:rsidP="00A709CD">
            <w:pPr>
              <w:jc w:val="right"/>
            </w:pPr>
          </w:p>
          <w:p w:rsidR="00FA1374" w:rsidRDefault="00FA1374" w:rsidP="00A709CD">
            <w:pPr>
              <w:jc w:val="right"/>
            </w:pPr>
            <w:r>
              <w:t>8.30 – 9.00</w:t>
            </w:r>
          </w:p>
          <w:p w:rsidR="00FA1374" w:rsidRPr="00C82E03" w:rsidRDefault="00FA1374" w:rsidP="00A709CD">
            <w:pPr>
              <w:jc w:val="right"/>
            </w:pPr>
          </w:p>
          <w:p w:rsidR="00FA1374" w:rsidRPr="00C82E03" w:rsidRDefault="00FA1374" w:rsidP="00A709CD">
            <w:pPr>
              <w:jc w:val="right"/>
            </w:pPr>
            <w:r>
              <w:t>9.00-9.15</w:t>
            </w:r>
          </w:p>
          <w:p w:rsidR="00FA1374" w:rsidRDefault="00FA1374" w:rsidP="00A709CD">
            <w:pPr>
              <w:jc w:val="right"/>
            </w:pPr>
          </w:p>
          <w:p w:rsidR="00FA1374" w:rsidRDefault="00FA1374" w:rsidP="00A709CD">
            <w:pPr>
              <w:jc w:val="right"/>
            </w:pPr>
            <w:r>
              <w:t>9.15-10.00</w:t>
            </w: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rPr>
                <w:u w:val="single"/>
              </w:rPr>
            </w:pPr>
            <w:r w:rsidRPr="00856C3C">
              <w:rPr>
                <w:u w:val="single"/>
              </w:rPr>
              <w:t>10.00-10.30</w:t>
            </w: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r>
              <w:rPr>
                <w:u w:val="single"/>
              </w:rPr>
              <w:t>12.00-1.00</w:t>
            </w:r>
          </w:p>
          <w:p w:rsidR="00FA1374" w:rsidRDefault="00FA1374" w:rsidP="00A709CD">
            <w:pPr>
              <w:jc w:val="right"/>
              <w:rPr>
                <w:u w:val="single"/>
              </w:rPr>
            </w:pPr>
          </w:p>
          <w:p w:rsidR="00FA1374" w:rsidRDefault="00FA1374" w:rsidP="00A709CD">
            <w:pPr>
              <w:jc w:val="right"/>
              <w:rPr>
                <w:u w:val="single"/>
              </w:rPr>
            </w:pPr>
            <w:r>
              <w:rPr>
                <w:u w:val="single"/>
              </w:rPr>
              <w:t>1.00-2.30</w:t>
            </w: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Default="00FA1374" w:rsidP="00A709CD">
            <w:pPr>
              <w:jc w:val="right"/>
              <w:rPr>
                <w:u w:val="single"/>
              </w:rPr>
            </w:pPr>
          </w:p>
          <w:p w:rsidR="00FA1374" w:rsidRPr="00856C3C" w:rsidRDefault="00FA1374" w:rsidP="00A709CD">
            <w:pPr>
              <w:jc w:val="right"/>
              <w:rPr>
                <w:u w:val="single"/>
              </w:rPr>
            </w:pPr>
            <w:r>
              <w:rPr>
                <w:u w:val="single"/>
              </w:rPr>
              <w:t>2.30-3.00</w:t>
            </w:r>
          </w:p>
        </w:tc>
        <w:tc>
          <w:tcPr>
            <w:tcW w:w="6484" w:type="dxa"/>
            <w:tcBorders>
              <w:bottom w:val="single" w:sz="4" w:space="0" w:color="auto"/>
            </w:tcBorders>
            <w:shd w:val="clear" w:color="auto" w:fill="D0CECE" w:themeFill="background2" w:themeFillShade="E6"/>
          </w:tcPr>
          <w:p w:rsidR="00FA1374" w:rsidRDefault="00FA1374" w:rsidP="00A709CD">
            <w:pPr>
              <w:rPr>
                <w:b/>
                <w:i/>
              </w:rPr>
            </w:pPr>
          </w:p>
          <w:p w:rsidR="00FA1374" w:rsidRDefault="00FA1374" w:rsidP="00A709CD">
            <w:pPr>
              <w:rPr>
                <w:b/>
                <w:i/>
              </w:rPr>
            </w:pPr>
            <w:r>
              <w:rPr>
                <w:b/>
                <w:i/>
              </w:rPr>
              <w:t>Registrations</w:t>
            </w:r>
          </w:p>
          <w:p w:rsidR="00FA1374" w:rsidRDefault="00FA1374" w:rsidP="00A709CD">
            <w:pPr>
              <w:rPr>
                <w:b/>
                <w:i/>
              </w:rPr>
            </w:pPr>
          </w:p>
          <w:p w:rsidR="00FA1374" w:rsidRDefault="00FA1374" w:rsidP="00A709CD">
            <w:pPr>
              <w:rPr>
                <w:b/>
                <w:i/>
              </w:rPr>
            </w:pPr>
            <w:r>
              <w:rPr>
                <w:b/>
                <w:i/>
              </w:rPr>
              <w:t>Welcome: Mayor of Central Otago</w:t>
            </w:r>
          </w:p>
          <w:p w:rsidR="00FA1374" w:rsidRDefault="00FA1374" w:rsidP="00A709CD">
            <w:pPr>
              <w:rPr>
                <w:b/>
                <w:i/>
              </w:rPr>
            </w:pPr>
          </w:p>
          <w:p w:rsidR="00FA1374" w:rsidRDefault="00FA1374" w:rsidP="00A709CD">
            <w:pPr>
              <w:rPr>
                <w:i/>
              </w:rPr>
            </w:pPr>
            <w:r>
              <w:t xml:space="preserve">Session 1 </w:t>
            </w:r>
            <w:r>
              <w:rPr>
                <w:b/>
                <w:i/>
              </w:rPr>
              <w:t>Keynote presentation</w:t>
            </w:r>
            <w:r w:rsidRPr="00C82E03">
              <w:t xml:space="preserve"> - </w:t>
            </w:r>
            <w:r w:rsidRPr="00C82E03">
              <w:rPr>
                <w:i/>
              </w:rPr>
              <w:t xml:space="preserve">Chair: </w:t>
            </w:r>
            <w:r>
              <w:rPr>
                <w:i/>
              </w:rPr>
              <w:t>Lloyd Carpenter</w:t>
            </w:r>
          </w:p>
          <w:p w:rsidR="00FA1374" w:rsidRDefault="00FA1374" w:rsidP="00A709CD">
            <w:r w:rsidRPr="00856C3C">
              <w:rPr>
                <w:b/>
              </w:rPr>
              <w:t xml:space="preserve">Heather </w:t>
            </w:r>
            <w:proofErr w:type="spellStart"/>
            <w:r w:rsidRPr="00856C3C">
              <w:rPr>
                <w:b/>
              </w:rPr>
              <w:t>Bachop</w:t>
            </w:r>
            <w:proofErr w:type="spellEnd"/>
            <w:r>
              <w:rPr>
                <w:i/>
              </w:rPr>
              <w:t xml:space="preserve">, former researcher and writer for Heritage New Zealand (formerly NZ Historic Places Trust) </w:t>
            </w:r>
            <w:r w:rsidRPr="00856C3C">
              <w:t xml:space="preserve">‘Protecting, managing and telling stories about the heritage of the gold rush: some history </w:t>
            </w:r>
            <w:r>
              <w:t>and</w:t>
            </w:r>
            <w:r w:rsidRPr="00856C3C">
              <w:t xml:space="preserve"> some challenges for the future.’ </w:t>
            </w:r>
          </w:p>
          <w:p w:rsidR="00FA1374" w:rsidRDefault="00FA1374" w:rsidP="00A709CD"/>
          <w:p w:rsidR="00FA1374" w:rsidRDefault="00FA1374" w:rsidP="00A709CD">
            <w:pPr>
              <w:rPr>
                <w:u w:val="single"/>
              </w:rPr>
            </w:pPr>
            <w:r w:rsidRPr="00856C3C">
              <w:rPr>
                <w:u w:val="single"/>
              </w:rPr>
              <w:t>Morning Tea</w:t>
            </w:r>
          </w:p>
          <w:p w:rsidR="00FA1374" w:rsidRPr="00856C3C" w:rsidRDefault="00FA1374" w:rsidP="00A709CD">
            <w:pPr>
              <w:rPr>
                <w:u w:val="single"/>
              </w:rPr>
            </w:pPr>
          </w:p>
          <w:p w:rsidR="00FA1374" w:rsidRDefault="00FA1374" w:rsidP="00A709CD">
            <w:pPr>
              <w:rPr>
                <w:i/>
              </w:rPr>
            </w:pPr>
            <w:r>
              <w:t xml:space="preserve">Session 2 </w:t>
            </w:r>
            <w:r>
              <w:rPr>
                <w:b/>
                <w:i/>
              </w:rPr>
              <w:t xml:space="preserve">Otago and beyond – </w:t>
            </w:r>
            <w:r>
              <w:rPr>
                <w:i/>
              </w:rPr>
              <w:t>Chair: Ken McQueen</w:t>
            </w:r>
          </w:p>
          <w:p w:rsidR="00FA1374" w:rsidRDefault="00FA1374" w:rsidP="00A709CD">
            <w:pPr>
              <w:rPr>
                <w:b/>
              </w:rPr>
            </w:pPr>
            <w:r w:rsidRPr="00856C3C">
              <w:t>‘Bob and Jules to the rescue’</w:t>
            </w:r>
            <w:r>
              <w:rPr>
                <w:i/>
              </w:rPr>
              <w:t xml:space="preserve">, </w:t>
            </w:r>
            <w:r>
              <w:rPr>
                <w:b/>
              </w:rPr>
              <w:t>Rex Johnson</w:t>
            </w:r>
          </w:p>
          <w:p w:rsidR="00FA1374" w:rsidRDefault="00FA1374" w:rsidP="00A709CD">
            <w:pPr>
              <w:rPr>
                <w:b/>
              </w:rPr>
            </w:pPr>
            <w:r>
              <w:t xml:space="preserve">‘The Frenchmen of Frenchman’s Point, Central Otago’ </w:t>
            </w:r>
            <w:r>
              <w:rPr>
                <w:b/>
              </w:rPr>
              <w:t>Lloyd Carpenter</w:t>
            </w:r>
          </w:p>
          <w:p w:rsidR="00FA1374" w:rsidRDefault="00FA1374" w:rsidP="00A709CD">
            <w:pPr>
              <w:rPr>
                <w:b/>
              </w:rPr>
            </w:pPr>
            <w:r>
              <w:t xml:space="preserve">‘The nugget from Nashville 1868: of perseverance and a prince’ </w:t>
            </w:r>
            <w:r>
              <w:rPr>
                <w:b/>
              </w:rPr>
              <w:t>John Ferguson and Jim Dugdale</w:t>
            </w:r>
          </w:p>
          <w:p w:rsidR="00FA1374" w:rsidRDefault="00FA1374" w:rsidP="00A709CD">
            <w:pPr>
              <w:rPr>
                <w:b/>
              </w:rPr>
            </w:pPr>
          </w:p>
          <w:p w:rsidR="00FA1374" w:rsidRDefault="00FA1374" w:rsidP="00A709CD">
            <w:pPr>
              <w:rPr>
                <w:u w:val="single"/>
              </w:rPr>
            </w:pPr>
            <w:r w:rsidRPr="00856C3C">
              <w:rPr>
                <w:u w:val="single"/>
              </w:rPr>
              <w:t>Lunch</w:t>
            </w:r>
          </w:p>
          <w:p w:rsidR="00FA1374" w:rsidRDefault="00FA1374" w:rsidP="00A709CD">
            <w:pPr>
              <w:rPr>
                <w:u w:val="single"/>
              </w:rPr>
            </w:pPr>
          </w:p>
          <w:p w:rsidR="00FA1374" w:rsidRDefault="00FA1374" w:rsidP="00A709CD">
            <w:pPr>
              <w:rPr>
                <w:i/>
              </w:rPr>
            </w:pPr>
            <w:r>
              <w:t xml:space="preserve">Session 3 </w:t>
            </w:r>
            <w:r>
              <w:rPr>
                <w:b/>
                <w:i/>
              </w:rPr>
              <w:t>Discoveries and Rushes</w:t>
            </w:r>
            <w:r>
              <w:t xml:space="preserve"> – </w:t>
            </w:r>
            <w:r w:rsidRPr="00856C3C">
              <w:rPr>
                <w:i/>
              </w:rPr>
              <w:t>Chair: Peter Bell</w:t>
            </w:r>
          </w:p>
          <w:p w:rsidR="00FA1374" w:rsidRDefault="00FA1374" w:rsidP="00A709CD">
            <w:r>
              <w:t xml:space="preserve">‘Approaches to Mineral Field Discovery and Development through history’ </w:t>
            </w:r>
            <w:r>
              <w:rPr>
                <w:b/>
              </w:rPr>
              <w:t>Ken McQueen</w:t>
            </w:r>
          </w:p>
          <w:p w:rsidR="00FA1374" w:rsidRDefault="00FA1374" w:rsidP="00A709CD">
            <w:pPr>
              <w:rPr>
                <w:b/>
              </w:rPr>
            </w:pPr>
            <w:r>
              <w:t xml:space="preserve">‘The Social History of a Short Rush – </w:t>
            </w:r>
            <w:proofErr w:type="spellStart"/>
            <w:r>
              <w:t>Patearoa</w:t>
            </w:r>
            <w:proofErr w:type="spellEnd"/>
            <w:r>
              <w:t xml:space="preserve">’ </w:t>
            </w:r>
            <w:r>
              <w:rPr>
                <w:b/>
              </w:rPr>
              <w:t>Jim Sullivan</w:t>
            </w:r>
          </w:p>
          <w:p w:rsidR="00FA1374" w:rsidRDefault="00FA1374" w:rsidP="00A709CD">
            <w:pPr>
              <w:rPr>
                <w:b/>
              </w:rPr>
            </w:pPr>
            <w:r>
              <w:t xml:space="preserve">‘Tales of </w:t>
            </w:r>
            <w:proofErr w:type="spellStart"/>
            <w:r>
              <w:t>Otagoians</w:t>
            </w:r>
            <w:proofErr w:type="spellEnd"/>
            <w:r>
              <w:t xml:space="preserve"> on the Klondike’s Rivers of Gold’ </w:t>
            </w:r>
            <w:r>
              <w:rPr>
                <w:b/>
              </w:rPr>
              <w:t>Robin McLachlan</w:t>
            </w:r>
          </w:p>
          <w:p w:rsidR="00FA1374" w:rsidRDefault="00FA1374" w:rsidP="00A709CD">
            <w:pPr>
              <w:rPr>
                <w:b/>
              </w:rPr>
            </w:pPr>
          </w:p>
          <w:p w:rsidR="00FA1374" w:rsidRPr="00DD5F20" w:rsidRDefault="00FA1374" w:rsidP="00A709CD">
            <w:pPr>
              <w:rPr>
                <w:u w:val="single"/>
              </w:rPr>
            </w:pPr>
            <w:r>
              <w:rPr>
                <w:u w:val="single"/>
              </w:rPr>
              <w:t>Afternoon Tea</w:t>
            </w:r>
          </w:p>
          <w:p w:rsidR="00FA1374" w:rsidRDefault="00FA1374" w:rsidP="00A709CD">
            <w:pPr>
              <w:rPr>
                <w:i/>
              </w:rPr>
            </w:pPr>
            <w:r>
              <w:t xml:space="preserve">Session 4 </w:t>
            </w:r>
            <w:r>
              <w:rPr>
                <w:b/>
                <w:i/>
              </w:rPr>
              <w:t xml:space="preserve">Social Histories </w:t>
            </w:r>
            <w:r>
              <w:rPr>
                <w:i/>
              </w:rPr>
              <w:t>– Chair: Robin McLachlan</w:t>
            </w:r>
          </w:p>
          <w:p w:rsidR="00FA1374" w:rsidRDefault="00FA1374" w:rsidP="00A709CD">
            <w:pPr>
              <w:rPr>
                <w:b/>
              </w:rPr>
            </w:pPr>
            <w:r>
              <w:t xml:space="preserve">‘Pioneering Hotels of Tasmania’s West Coast’ </w:t>
            </w:r>
            <w:r>
              <w:rPr>
                <w:b/>
              </w:rPr>
              <w:t>Peter Brown</w:t>
            </w:r>
          </w:p>
          <w:p w:rsidR="00FA1374" w:rsidRDefault="00FA1374" w:rsidP="00A709CD">
            <w:pPr>
              <w:rPr>
                <w:b/>
              </w:rPr>
            </w:pPr>
            <w:r>
              <w:t xml:space="preserve">‘The Otago Gold Rush on Wine Labels’ </w:t>
            </w:r>
            <w:r>
              <w:rPr>
                <w:b/>
              </w:rPr>
              <w:t>Lloyd Carpenter</w:t>
            </w:r>
          </w:p>
          <w:p w:rsidR="00FA1374" w:rsidRPr="00002177" w:rsidRDefault="00FA1374" w:rsidP="00A709CD">
            <w:pPr>
              <w:rPr>
                <w:b/>
              </w:rPr>
            </w:pPr>
          </w:p>
        </w:tc>
      </w:tr>
      <w:tr w:rsidR="00FA1374" w:rsidRPr="00C82E03" w:rsidTr="00A709CD">
        <w:tc>
          <w:tcPr>
            <w:tcW w:w="1403" w:type="dxa"/>
            <w:vMerge w:val="restart"/>
            <w:shd w:val="clear" w:color="auto" w:fill="EAF1DD"/>
          </w:tcPr>
          <w:p w:rsidR="00FA1374" w:rsidRDefault="00FA1374" w:rsidP="00A709CD">
            <w:pPr>
              <w:rPr>
                <w:b/>
              </w:rPr>
            </w:pPr>
          </w:p>
          <w:p w:rsidR="00FA1374" w:rsidRPr="00C82E03" w:rsidRDefault="00FA1374" w:rsidP="00A709CD">
            <w:pPr>
              <w:rPr>
                <w:b/>
              </w:rPr>
            </w:pPr>
            <w:r w:rsidRPr="00C82E03">
              <w:rPr>
                <w:b/>
              </w:rPr>
              <w:t>Wednesday</w:t>
            </w:r>
          </w:p>
        </w:tc>
        <w:tc>
          <w:tcPr>
            <w:tcW w:w="1466" w:type="dxa"/>
            <w:shd w:val="clear" w:color="auto" w:fill="EAF1DD"/>
          </w:tcPr>
          <w:p w:rsidR="00FA1374" w:rsidRPr="00C82E03" w:rsidRDefault="00FA1374" w:rsidP="00A709CD">
            <w:pPr>
              <w:jc w:val="center"/>
            </w:pPr>
          </w:p>
          <w:p w:rsidR="00FA1374" w:rsidRPr="00C82E03" w:rsidRDefault="00FA1374" w:rsidP="00A709CD">
            <w:pPr>
              <w:jc w:val="right"/>
            </w:pPr>
            <w:r w:rsidRPr="00C82E03">
              <w:t>9.00-</w:t>
            </w:r>
            <w:r>
              <w:t>10</w:t>
            </w:r>
            <w:r w:rsidRPr="00C82E03">
              <w:t>.30</w:t>
            </w:r>
          </w:p>
          <w:p w:rsidR="00FA1374" w:rsidRPr="00C82E03"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Pr="00002177" w:rsidRDefault="00FA1374" w:rsidP="00A709CD">
            <w:pPr>
              <w:jc w:val="right"/>
              <w:rPr>
                <w:u w:val="single"/>
              </w:rPr>
            </w:pPr>
            <w:r w:rsidRPr="00002177">
              <w:rPr>
                <w:u w:val="single"/>
              </w:rPr>
              <w:t>10.30-11.00</w:t>
            </w:r>
          </w:p>
          <w:p w:rsidR="00FA1374" w:rsidRPr="00C82E03" w:rsidRDefault="00FA1374" w:rsidP="00A709CD">
            <w:pPr>
              <w:jc w:val="right"/>
            </w:pPr>
          </w:p>
          <w:p w:rsidR="00FA1374" w:rsidRPr="00C82E03" w:rsidRDefault="00FA1374" w:rsidP="00A709CD">
            <w:pPr>
              <w:jc w:val="right"/>
            </w:pPr>
            <w:r>
              <w:t>1</w:t>
            </w:r>
            <w:r w:rsidRPr="00C82E03">
              <w:t>1.00-</w:t>
            </w:r>
            <w:r>
              <w:t>12.00</w:t>
            </w: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Pr="00061E9D" w:rsidRDefault="00FA1374" w:rsidP="00A709CD">
            <w:pPr>
              <w:jc w:val="right"/>
              <w:rPr>
                <w:u w:val="single"/>
              </w:rPr>
            </w:pPr>
            <w:r w:rsidRPr="00061E9D">
              <w:rPr>
                <w:u w:val="single"/>
              </w:rPr>
              <w:t>12.00-1.00</w:t>
            </w:r>
          </w:p>
          <w:p w:rsidR="00FA1374" w:rsidRPr="00C82E03" w:rsidRDefault="00FA1374" w:rsidP="00A709CD">
            <w:pPr>
              <w:jc w:val="right"/>
            </w:pPr>
          </w:p>
        </w:tc>
        <w:tc>
          <w:tcPr>
            <w:tcW w:w="6484" w:type="dxa"/>
            <w:shd w:val="clear" w:color="auto" w:fill="EAF1DD"/>
          </w:tcPr>
          <w:p w:rsidR="00FA1374" w:rsidRDefault="00FA1374" w:rsidP="00A709CD">
            <w:pPr>
              <w:rPr>
                <w:b/>
                <w:i/>
              </w:rPr>
            </w:pPr>
          </w:p>
          <w:p w:rsidR="00FA1374" w:rsidRDefault="00FA1374" w:rsidP="00A709CD">
            <w:pPr>
              <w:rPr>
                <w:b/>
                <w:i/>
              </w:rPr>
            </w:pPr>
            <w:r>
              <w:t xml:space="preserve">Session 5 </w:t>
            </w:r>
            <w:r>
              <w:rPr>
                <w:b/>
                <w:i/>
              </w:rPr>
              <w:t xml:space="preserve">Contrasting Experiences </w:t>
            </w:r>
            <w:r>
              <w:rPr>
                <w:i/>
              </w:rPr>
              <w:t>– Chair: Ruth Kerr</w:t>
            </w:r>
            <w:r>
              <w:t xml:space="preserve"> </w:t>
            </w:r>
          </w:p>
          <w:p w:rsidR="00FA1374" w:rsidRPr="00002177" w:rsidRDefault="00FA1374" w:rsidP="00A709CD">
            <w:pPr>
              <w:rPr>
                <w:b/>
              </w:rPr>
            </w:pPr>
            <w:r w:rsidRPr="00002177">
              <w:t>‘There’s Rust in Them Thar</w:t>
            </w:r>
            <w:r>
              <w:t>’</w:t>
            </w:r>
            <w:r w:rsidRPr="00002177">
              <w:t xml:space="preserve"> Hills</w:t>
            </w:r>
            <w:r>
              <w:t xml:space="preserve">’ </w:t>
            </w:r>
            <w:r>
              <w:rPr>
                <w:b/>
              </w:rPr>
              <w:t>Rex Johnson</w:t>
            </w:r>
          </w:p>
          <w:p w:rsidR="00FA1374" w:rsidRDefault="00FA1374" w:rsidP="00A709CD">
            <w:pPr>
              <w:rPr>
                <w:b/>
              </w:rPr>
            </w:pPr>
            <w:r>
              <w:t xml:space="preserve">‘Gold, the Great Leveller’ </w:t>
            </w:r>
            <w:r>
              <w:rPr>
                <w:b/>
              </w:rPr>
              <w:t xml:space="preserve">Megan </w:t>
            </w:r>
            <w:proofErr w:type="spellStart"/>
            <w:r>
              <w:rPr>
                <w:b/>
              </w:rPr>
              <w:t>Potiki</w:t>
            </w:r>
            <w:proofErr w:type="spellEnd"/>
          </w:p>
          <w:p w:rsidR="00FA1374" w:rsidRDefault="00FA1374" w:rsidP="00A709CD">
            <w:pPr>
              <w:rPr>
                <w:b/>
              </w:rPr>
            </w:pPr>
            <w:r w:rsidRPr="00002177">
              <w:t xml:space="preserve">‘Two short stays in Old Cromwell: </w:t>
            </w:r>
            <w:proofErr w:type="gramStart"/>
            <w:r w:rsidRPr="00002177">
              <w:t>an</w:t>
            </w:r>
            <w:proofErr w:type="gramEnd"/>
            <w:r w:rsidRPr="00002177">
              <w:t xml:space="preserve"> Intersection of Hydro-Electric Development and Mining Heritage’ </w:t>
            </w:r>
            <w:r>
              <w:rPr>
                <w:b/>
              </w:rPr>
              <w:t xml:space="preserve">Jim </w:t>
            </w:r>
            <w:proofErr w:type="spellStart"/>
            <w:r>
              <w:rPr>
                <w:b/>
              </w:rPr>
              <w:t>Enever</w:t>
            </w:r>
            <w:proofErr w:type="spellEnd"/>
            <w:r>
              <w:rPr>
                <w:b/>
              </w:rPr>
              <w:t xml:space="preserve"> </w:t>
            </w:r>
          </w:p>
          <w:p w:rsidR="00FA1374" w:rsidRPr="00C82E03" w:rsidRDefault="00FA1374" w:rsidP="00A709CD"/>
          <w:p w:rsidR="00FA1374" w:rsidRDefault="00FA1374" w:rsidP="00A709CD">
            <w:pPr>
              <w:rPr>
                <w:u w:val="single"/>
              </w:rPr>
            </w:pPr>
            <w:r>
              <w:rPr>
                <w:u w:val="single"/>
              </w:rPr>
              <w:t>Morning Tea</w:t>
            </w:r>
          </w:p>
          <w:p w:rsidR="00FA1374" w:rsidRDefault="00FA1374" w:rsidP="00A709CD">
            <w:pPr>
              <w:rPr>
                <w:u w:val="single"/>
              </w:rPr>
            </w:pPr>
          </w:p>
          <w:p w:rsidR="00FA1374" w:rsidRDefault="00FA1374" w:rsidP="00A709CD">
            <w:pPr>
              <w:rPr>
                <w:i/>
              </w:rPr>
            </w:pPr>
            <w:r>
              <w:t xml:space="preserve">Session 6 </w:t>
            </w:r>
            <w:r>
              <w:rPr>
                <w:b/>
                <w:i/>
              </w:rPr>
              <w:t xml:space="preserve">Chinese Miners </w:t>
            </w:r>
            <w:r>
              <w:rPr>
                <w:i/>
              </w:rPr>
              <w:t xml:space="preserve">– Chair: Nic </w:t>
            </w:r>
            <w:proofErr w:type="spellStart"/>
            <w:r>
              <w:rPr>
                <w:i/>
              </w:rPr>
              <w:t>Haygarth</w:t>
            </w:r>
            <w:proofErr w:type="spellEnd"/>
          </w:p>
          <w:p w:rsidR="00FA1374" w:rsidRPr="00002177" w:rsidRDefault="00FA1374" w:rsidP="00A709CD">
            <w:pPr>
              <w:rPr>
                <w:b/>
              </w:rPr>
            </w:pPr>
            <w:r>
              <w:t xml:space="preserve">‘A Means to an End: Chinese Mining Technology on the Southern New Zealand Goldfields’ </w:t>
            </w:r>
            <w:r>
              <w:rPr>
                <w:b/>
              </w:rPr>
              <w:t>Neville Ritchie</w:t>
            </w:r>
          </w:p>
          <w:p w:rsidR="00FA1374" w:rsidRDefault="00FA1374" w:rsidP="00A709CD">
            <w:pPr>
              <w:rPr>
                <w:b/>
              </w:rPr>
            </w:pPr>
            <w:r>
              <w:lastRenderedPageBreak/>
              <w:t xml:space="preserve">‘The Decline of Chinese Gold Mining on the Turon Goldfields, New South Wales’ </w:t>
            </w:r>
            <w:r>
              <w:rPr>
                <w:b/>
              </w:rPr>
              <w:t>Juanita Kwok</w:t>
            </w:r>
          </w:p>
          <w:p w:rsidR="00FA1374" w:rsidRPr="00061E9D" w:rsidRDefault="00FA1374" w:rsidP="00A709CD">
            <w:pPr>
              <w:rPr>
                <w:u w:val="single"/>
              </w:rPr>
            </w:pPr>
            <w:r w:rsidRPr="00061E9D">
              <w:rPr>
                <w:u w:val="single"/>
              </w:rPr>
              <w:t>Lunch</w:t>
            </w:r>
          </w:p>
        </w:tc>
      </w:tr>
      <w:tr w:rsidR="00FA1374" w:rsidRPr="00C82E03" w:rsidTr="00A709CD">
        <w:trPr>
          <w:trHeight w:val="744"/>
        </w:trPr>
        <w:tc>
          <w:tcPr>
            <w:tcW w:w="1403" w:type="dxa"/>
            <w:vMerge/>
            <w:shd w:val="clear" w:color="auto" w:fill="EAF1DD"/>
          </w:tcPr>
          <w:p w:rsidR="00FA1374" w:rsidRPr="00C82E03" w:rsidRDefault="00FA1374" w:rsidP="00A709CD"/>
        </w:tc>
        <w:tc>
          <w:tcPr>
            <w:tcW w:w="1466" w:type="dxa"/>
            <w:shd w:val="clear" w:color="auto" w:fill="EAF1DD"/>
          </w:tcPr>
          <w:p w:rsidR="00FA1374" w:rsidRPr="00C82E03" w:rsidRDefault="00FA1374" w:rsidP="00A709CD"/>
          <w:p w:rsidR="00FA1374" w:rsidRPr="00C82E03" w:rsidRDefault="00FA1374" w:rsidP="00A709CD">
            <w:r>
              <w:t>1-5.30</w:t>
            </w:r>
          </w:p>
        </w:tc>
        <w:tc>
          <w:tcPr>
            <w:tcW w:w="6484" w:type="dxa"/>
            <w:shd w:val="clear" w:color="auto" w:fill="EAF1DD"/>
          </w:tcPr>
          <w:p w:rsidR="00FA1374" w:rsidRDefault="00FA1374" w:rsidP="00A709CD"/>
          <w:p w:rsidR="00FA1374" w:rsidRPr="00C82E03" w:rsidRDefault="00FA1374" w:rsidP="00A709CD">
            <w:r>
              <w:t>Field trip to Arrowtown via Cromwell Gorge Mining Centre</w:t>
            </w:r>
          </w:p>
        </w:tc>
      </w:tr>
      <w:tr w:rsidR="00FA1374" w:rsidRPr="00C82E03" w:rsidTr="00A709CD">
        <w:tc>
          <w:tcPr>
            <w:tcW w:w="1403" w:type="dxa"/>
            <w:shd w:val="clear" w:color="auto" w:fill="F2DBDB"/>
          </w:tcPr>
          <w:p w:rsidR="00FA1374" w:rsidRDefault="00FA1374" w:rsidP="00A709CD">
            <w:pPr>
              <w:rPr>
                <w:b/>
              </w:rPr>
            </w:pPr>
          </w:p>
          <w:p w:rsidR="00FA1374" w:rsidRPr="00C82E03" w:rsidRDefault="00FA1374" w:rsidP="00A709CD">
            <w:pPr>
              <w:rPr>
                <w:b/>
              </w:rPr>
            </w:pPr>
            <w:r w:rsidRPr="00C82E03">
              <w:rPr>
                <w:b/>
              </w:rPr>
              <w:t>Thursday</w:t>
            </w:r>
          </w:p>
        </w:tc>
        <w:tc>
          <w:tcPr>
            <w:tcW w:w="1466" w:type="dxa"/>
            <w:shd w:val="clear" w:color="auto" w:fill="F2DBDB"/>
          </w:tcPr>
          <w:p w:rsidR="00FA1374" w:rsidRPr="00C82E03" w:rsidRDefault="00FA1374" w:rsidP="00A709CD">
            <w:pPr>
              <w:jc w:val="right"/>
            </w:pPr>
          </w:p>
          <w:p w:rsidR="00FA1374" w:rsidRPr="00C82E03" w:rsidRDefault="00FA1374" w:rsidP="00A709CD">
            <w:pPr>
              <w:jc w:val="right"/>
            </w:pPr>
            <w:r>
              <w:t>9.00-11.00</w:t>
            </w: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rPr>
                <w:u w:val="single"/>
              </w:rPr>
            </w:pPr>
            <w:r w:rsidRPr="00541BC7">
              <w:rPr>
                <w:u w:val="single"/>
              </w:rPr>
              <w:t>11.00-11.30</w:t>
            </w:r>
          </w:p>
          <w:p w:rsidR="00FA1374" w:rsidRPr="00541BC7" w:rsidRDefault="00FA1374" w:rsidP="00A709CD">
            <w:pPr>
              <w:jc w:val="right"/>
              <w:rPr>
                <w:u w:val="single"/>
              </w:rPr>
            </w:pPr>
          </w:p>
          <w:p w:rsidR="00FA1374" w:rsidRPr="00C82E03" w:rsidRDefault="00FA1374" w:rsidP="00A709CD">
            <w:pPr>
              <w:jc w:val="right"/>
            </w:pPr>
            <w:r>
              <w:t>11.30-1.00</w:t>
            </w:r>
          </w:p>
          <w:p w:rsidR="00FA1374" w:rsidRPr="00C82E03"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Pr="00B0451E" w:rsidRDefault="00FA1374" w:rsidP="00A709CD">
            <w:pPr>
              <w:jc w:val="right"/>
              <w:rPr>
                <w:u w:val="single"/>
              </w:rPr>
            </w:pPr>
            <w:r w:rsidRPr="00B0451E">
              <w:rPr>
                <w:u w:val="single"/>
              </w:rPr>
              <w:t xml:space="preserve">1.00-2.00 </w:t>
            </w:r>
          </w:p>
          <w:p w:rsidR="00FA1374" w:rsidRPr="00C82E03" w:rsidRDefault="00FA1374" w:rsidP="00A709CD">
            <w:pPr>
              <w:jc w:val="right"/>
            </w:pPr>
          </w:p>
        </w:tc>
        <w:tc>
          <w:tcPr>
            <w:tcW w:w="6484" w:type="dxa"/>
            <w:shd w:val="clear" w:color="auto" w:fill="F2DBDB"/>
          </w:tcPr>
          <w:p w:rsidR="00FA1374" w:rsidRDefault="00FA1374" w:rsidP="00A709CD">
            <w:pPr>
              <w:rPr>
                <w:b/>
                <w:i/>
              </w:rPr>
            </w:pPr>
          </w:p>
          <w:p w:rsidR="00FA1374" w:rsidRPr="00C82E03" w:rsidRDefault="00FA1374" w:rsidP="00A709CD">
            <w:r>
              <w:t xml:space="preserve">Session 7 </w:t>
            </w:r>
            <w:r>
              <w:rPr>
                <w:b/>
                <w:i/>
              </w:rPr>
              <w:t>Dredging</w:t>
            </w:r>
            <w:r w:rsidRPr="00C82E03">
              <w:t xml:space="preserve"> - </w:t>
            </w:r>
            <w:r w:rsidRPr="00C82E03">
              <w:rPr>
                <w:i/>
              </w:rPr>
              <w:t xml:space="preserve">Chair: </w:t>
            </w:r>
            <w:r>
              <w:rPr>
                <w:i/>
              </w:rPr>
              <w:t xml:space="preserve">Jim </w:t>
            </w:r>
            <w:proofErr w:type="spellStart"/>
            <w:r>
              <w:rPr>
                <w:i/>
              </w:rPr>
              <w:t>Enever</w:t>
            </w:r>
            <w:proofErr w:type="spellEnd"/>
          </w:p>
          <w:p w:rsidR="00FA1374" w:rsidRDefault="00FA1374" w:rsidP="00A709CD">
            <w:pPr>
              <w:rPr>
                <w:b/>
              </w:rPr>
            </w:pPr>
            <w:r w:rsidRPr="00C82E03">
              <w:t>‘</w:t>
            </w:r>
            <w:proofErr w:type="spellStart"/>
            <w:r>
              <w:t>Chatto</w:t>
            </w:r>
            <w:proofErr w:type="spellEnd"/>
            <w:r>
              <w:t xml:space="preserve"> Creek Dredge’ </w:t>
            </w:r>
            <w:r>
              <w:rPr>
                <w:b/>
              </w:rPr>
              <w:t>Rex Johnson</w:t>
            </w:r>
          </w:p>
          <w:p w:rsidR="00FA1374" w:rsidRDefault="00FA1374" w:rsidP="00A709CD">
            <w:pPr>
              <w:rPr>
                <w:b/>
              </w:rPr>
            </w:pPr>
            <w:r>
              <w:t xml:space="preserve">‘John Barry, The Capable New Zealander’ </w:t>
            </w:r>
            <w:r>
              <w:rPr>
                <w:b/>
              </w:rPr>
              <w:t>Gerald Hutton</w:t>
            </w:r>
          </w:p>
          <w:p w:rsidR="00FA1374" w:rsidRDefault="00FA1374" w:rsidP="00A709CD">
            <w:pPr>
              <w:rPr>
                <w:b/>
              </w:rPr>
            </w:pPr>
            <w:r>
              <w:t xml:space="preserve">‘Why Otago developed the Bucket Ladder Gold Dredge and not California’ </w:t>
            </w:r>
            <w:r>
              <w:rPr>
                <w:b/>
              </w:rPr>
              <w:t>Nic MacArthur</w:t>
            </w:r>
          </w:p>
          <w:p w:rsidR="00FA1374" w:rsidRDefault="00FA1374" w:rsidP="00A709CD">
            <w:pPr>
              <w:rPr>
                <w:b/>
              </w:rPr>
            </w:pPr>
            <w:r>
              <w:t xml:space="preserve">‘Strakes and Ladders: </w:t>
            </w:r>
            <w:proofErr w:type="gramStart"/>
            <w:r>
              <w:t>the</w:t>
            </w:r>
            <w:proofErr w:type="gramEnd"/>
            <w:r>
              <w:t xml:space="preserve"> Interchange of Bucket Dredging People and Technology between New Zealand and Victoria, 1898-1928’ </w:t>
            </w:r>
            <w:r>
              <w:rPr>
                <w:b/>
              </w:rPr>
              <w:t>Matthew Churchward</w:t>
            </w:r>
          </w:p>
          <w:p w:rsidR="00FA1374" w:rsidRDefault="00FA1374" w:rsidP="00A709CD">
            <w:pPr>
              <w:rPr>
                <w:b/>
              </w:rPr>
            </w:pPr>
          </w:p>
          <w:p w:rsidR="00FA1374" w:rsidRDefault="00FA1374" w:rsidP="00A709CD">
            <w:pPr>
              <w:rPr>
                <w:u w:val="single"/>
              </w:rPr>
            </w:pPr>
            <w:r>
              <w:rPr>
                <w:u w:val="single"/>
              </w:rPr>
              <w:t>Morning Tea</w:t>
            </w:r>
          </w:p>
          <w:p w:rsidR="00FA1374" w:rsidRDefault="00FA1374" w:rsidP="00A709CD">
            <w:pPr>
              <w:rPr>
                <w:u w:val="single"/>
              </w:rPr>
            </w:pPr>
          </w:p>
          <w:p w:rsidR="00FA1374" w:rsidRDefault="00FA1374" w:rsidP="00A709CD">
            <w:r>
              <w:t xml:space="preserve">Session 8 </w:t>
            </w:r>
            <w:r>
              <w:rPr>
                <w:b/>
                <w:i/>
              </w:rPr>
              <w:t xml:space="preserve">Australia and </w:t>
            </w:r>
            <w:r w:rsidRPr="00B0451E">
              <w:rPr>
                <w:b/>
                <w:i/>
              </w:rPr>
              <w:t xml:space="preserve">Beyond </w:t>
            </w:r>
            <w:r>
              <w:rPr>
                <w:i/>
              </w:rPr>
              <w:t xml:space="preserve">– Chair Ross </w:t>
            </w:r>
            <w:r w:rsidRPr="00B0451E">
              <w:rPr>
                <w:i/>
              </w:rPr>
              <w:t>Both</w:t>
            </w:r>
          </w:p>
          <w:p w:rsidR="00FA1374" w:rsidRDefault="00FA1374" w:rsidP="00A709CD">
            <w:pPr>
              <w:rPr>
                <w:b/>
              </w:rPr>
            </w:pPr>
            <w:r>
              <w:t xml:space="preserve">‘Artist at the Coal Face: Perspectives on the Tasmanian Mining Photos of </w:t>
            </w:r>
            <w:proofErr w:type="spellStart"/>
            <w:r>
              <w:t>H.</w:t>
            </w:r>
            <w:proofErr w:type="gramStart"/>
            <w:r>
              <w:t>J.King</w:t>
            </w:r>
            <w:proofErr w:type="spellEnd"/>
            <w:proofErr w:type="gramEnd"/>
            <w:r>
              <w:t xml:space="preserve">’ </w:t>
            </w:r>
            <w:r>
              <w:rPr>
                <w:b/>
              </w:rPr>
              <w:t xml:space="preserve">Nic </w:t>
            </w:r>
            <w:proofErr w:type="spellStart"/>
            <w:r>
              <w:rPr>
                <w:b/>
              </w:rPr>
              <w:t>Haygarth</w:t>
            </w:r>
            <w:proofErr w:type="spellEnd"/>
          </w:p>
          <w:p w:rsidR="00FA1374" w:rsidRDefault="00FA1374" w:rsidP="00A709CD">
            <w:pPr>
              <w:rPr>
                <w:b/>
              </w:rPr>
            </w:pPr>
            <w:r>
              <w:t xml:space="preserve">‘One of these ruins is not like the others’ </w:t>
            </w:r>
            <w:r>
              <w:rPr>
                <w:b/>
              </w:rPr>
              <w:t>Lloyd Carpenter</w:t>
            </w:r>
          </w:p>
          <w:p w:rsidR="00FA1374" w:rsidRDefault="00FA1374" w:rsidP="00A709CD">
            <w:r>
              <w:t xml:space="preserve">‘The Archaeology of Failure: Gold in North Devon (United Kingdom) and the Argentine Smelter (Queensland)’ </w:t>
            </w:r>
            <w:r>
              <w:rPr>
                <w:b/>
              </w:rPr>
              <w:t>Peter</w:t>
            </w:r>
            <w:r>
              <w:t xml:space="preserve"> </w:t>
            </w:r>
            <w:r w:rsidRPr="00B0451E">
              <w:rPr>
                <w:b/>
              </w:rPr>
              <w:t>Claughton</w:t>
            </w:r>
            <w:r>
              <w:t xml:space="preserve"> </w:t>
            </w:r>
          </w:p>
          <w:p w:rsidR="00FA1374" w:rsidRDefault="00FA1374" w:rsidP="00A709CD"/>
          <w:p w:rsidR="00FA1374" w:rsidRPr="00B0451E" w:rsidRDefault="00FA1374" w:rsidP="00A709CD">
            <w:pPr>
              <w:rPr>
                <w:u w:val="single"/>
              </w:rPr>
            </w:pPr>
            <w:r>
              <w:rPr>
                <w:u w:val="single"/>
              </w:rPr>
              <w:t>Lunch</w:t>
            </w:r>
          </w:p>
          <w:p w:rsidR="00FA1374" w:rsidRPr="00C82E03" w:rsidRDefault="00FA1374" w:rsidP="00A709CD"/>
        </w:tc>
      </w:tr>
      <w:tr w:rsidR="00FA1374" w:rsidRPr="00C82E03" w:rsidTr="00A709CD">
        <w:tc>
          <w:tcPr>
            <w:tcW w:w="1403" w:type="dxa"/>
            <w:shd w:val="clear" w:color="auto" w:fill="F2DBDB"/>
          </w:tcPr>
          <w:p w:rsidR="00FA1374" w:rsidRDefault="00FA1374" w:rsidP="00A709CD">
            <w:pPr>
              <w:rPr>
                <w:b/>
              </w:rPr>
            </w:pPr>
          </w:p>
        </w:tc>
        <w:tc>
          <w:tcPr>
            <w:tcW w:w="1466" w:type="dxa"/>
            <w:shd w:val="clear" w:color="auto" w:fill="F2DBDB"/>
          </w:tcPr>
          <w:p w:rsidR="00FA1374" w:rsidRPr="00C82E03" w:rsidRDefault="00FA1374" w:rsidP="00A709CD">
            <w:pPr>
              <w:jc w:val="right"/>
            </w:pPr>
            <w:r>
              <w:t>2.00-4.00</w:t>
            </w:r>
          </w:p>
        </w:tc>
        <w:tc>
          <w:tcPr>
            <w:tcW w:w="6484" w:type="dxa"/>
            <w:shd w:val="clear" w:color="auto" w:fill="F2DBDB"/>
          </w:tcPr>
          <w:p w:rsidR="00FA1374" w:rsidRDefault="00FA1374" w:rsidP="00A709CD">
            <w:r>
              <w:t>Field trip to Clyde.</w:t>
            </w:r>
          </w:p>
          <w:p w:rsidR="00FA1374" w:rsidRPr="00B0451E" w:rsidRDefault="00FA1374" w:rsidP="00A709CD">
            <w:r>
              <w:t>3.00 – 3.45 wine tasting in the Dunstan Lodge hosted by Perseverance Wines</w:t>
            </w:r>
          </w:p>
        </w:tc>
      </w:tr>
      <w:tr w:rsidR="00FA1374" w:rsidRPr="00C82E03" w:rsidTr="00A709CD">
        <w:tc>
          <w:tcPr>
            <w:tcW w:w="1403" w:type="dxa"/>
            <w:shd w:val="clear" w:color="auto" w:fill="F2DBDB"/>
          </w:tcPr>
          <w:p w:rsidR="00FA1374" w:rsidRDefault="00FA1374" w:rsidP="00A709CD">
            <w:pPr>
              <w:rPr>
                <w:b/>
              </w:rPr>
            </w:pPr>
          </w:p>
        </w:tc>
        <w:tc>
          <w:tcPr>
            <w:tcW w:w="1466" w:type="dxa"/>
            <w:shd w:val="clear" w:color="auto" w:fill="F2DBDB"/>
          </w:tcPr>
          <w:p w:rsidR="00FA1374" w:rsidRDefault="00FA1374" w:rsidP="00A709CD">
            <w:pPr>
              <w:jc w:val="right"/>
            </w:pPr>
            <w:r>
              <w:t>6.00</w:t>
            </w:r>
          </w:p>
        </w:tc>
        <w:tc>
          <w:tcPr>
            <w:tcW w:w="6484" w:type="dxa"/>
            <w:shd w:val="clear" w:color="auto" w:fill="F2DBDB"/>
          </w:tcPr>
          <w:p w:rsidR="00FA1374" w:rsidRPr="007C1275" w:rsidRDefault="00FA1374" w:rsidP="00A709CD">
            <w:pPr>
              <w:rPr>
                <w:b/>
              </w:rPr>
            </w:pPr>
            <w:r>
              <w:t>Meal (</w:t>
            </w:r>
            <w:r w:rsidRPr="00B0451E">
              <w:rPr>
                <w:b/>
                <w:i/>
              </w:rPr>
              <w:t>separate charge for this</w:t>
            </w:r>
            <w:r>
              <w:t xml:space="preserve">) Talk: ‘My Central: A </w:t>
            </w:r>
            <w:proofErr w:type="gramStart"/>
            <w:r>
              <w:t>50 year</w:t>
            </w:r>
            <w:proofErr w:type="gramEnd"/>
            <w:r>
              <w:t xml:space="preserve"> affair with a goldfield’ </w:t>
            </w:r>
            <w:r>
              <w:rPr>
                <w:b/>
              </w:rPr>
              <w:t>Lloyd Carpenter</w:t>
            </w:r>
          </w:p>
        </w:tc>
      </w:tr>
      <w:tr w:rsidR="00FA1374" w:rsidRPr="00C82E03" w:rsidTr="00A709CD">
        <w:tc>
          <w:tcPr>
            <w:tcW w:w="1403" w:type="dxa"/>
            <w:shd w:val="clear" w:color="auto" w:fill="BDD6EE" w:themeFill="accent5" w:themeFillTint="66"/>
          </w:tcPr>
          <w:p w:rsidR="00FA1374" w:rsidRPr="00B0451E" w:rsidRDefault="00FA1374" w:rsidP="00A709CD">
            <w:pPr>
              <w:rPr>
                <w:b/>
              </w:rPr>
            </w:pPr>
            <w:r w:rsidRPr="00B0451E">
              <w:rPr>
                <w:b/>
              </w:rPr>
              <w:t>Friday</w:t>
            </w:r>
          </w:p>
        </w:tc>
        <w:tc>
          <w:tcPr>
            <w:tcW w:w="1466" w:type="dxa"/>
            <w:shd w:val="clear" w:color="auto" w:fill="BDD6EE" w:themeFill="accent5" w:themeFillTint="66"/>
          </w:tcPr>
          <w:p w:rsidR="00FA1374" w:rsidRDefault="00FA1374" w:rsidP="00A709CD">
            <w:pPr>
              <w:jc w:val="right"/>
            </w:pPr>
            <w:r>
              <w:t>9.00-10.00</w:t>
            </w:r>
          </w:p>
          <w:p w:rsidR="00FA1374" w:rsidRDefault="00FA1374" w:rsidP="00A709CD">
            <w:pPr>
              <w:jc w:val="right"/>
            </w:pPr>
          </w:p>
          <w:p w:rsidR="00FA1374" w:rsidRDefault="00FA1374" w:rsidP="00A709CD">
            <w:pPr>
              <w:jc w:val="right"/>
              <w:rPr>
                <w:u w:val="single"/>
              </w:rPr>
            </w:pPr>
            <w:r w:rsidRPr="007C1275">
              <w:rPr>
                <w:u w:val="single"/>
              </w:rPr>
              <w:t>10.00-10.30</w:t>
            </w:r>
          </w:p>
          <w:p w:rsidR="00FA1374" w:rsidRPr="007C1275" w:rsidRDefault="00FA1374" w:rsidP="00A709CD">
            <w:pPr>
              <w:jc w:val="right"/>
              <w:rPr>
                <w:u w:val="single"/>
              </w:rPr>
            </w:pPr>
          </w:p>
          <w:p w:rsidR="00FA1374" w:rsidRDefault="00FA1374" w:rsidP="00A709CD">
            <w:pPr>
              <w:jc w:val="right"/>
            </w:pPr>
            <w:r>
              <w:t>10.30-12.00</w:t>
            </w: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Default="00FA1374" w:rsidP="00A709CD">
            <w:pPr>
              <w:jc w:val="right"/>
            </w:pPr>
          </w:p>
          <w:p w:rsidR="00FA1374" w:rsidRPr="007C1275" w:rsidRDefault="00FA1374" w:rsidP="00A709CD">
            <w:pPr>
              <w:jc w:val="right"/>
              <w:rPr>
                <w:u w:val="single"/>
              </w:rPr>
            </w:pPr>
            <w:r w:rsidRPr="007C1275">
              <w:rPr>
                <w:u w:val="single"/>
              </w:rPr>
              <w:t>12.00-1</w:t>
            </w:r>
            <w:r>
              <w:rPr>
                <w:u w:val="single"/>
              </w:rPr>
              <w:t>.0</w:t>
            </w:r>
            <w:r w:rsidRPr="007C1275">
              <w:rPr>
                <w:u w:val="single"/>
              </w:rPr>
              <w:t>0</w:t>
            </w:r>
          </w:p>
        </w:tc>
        <w:tc>
          <w:tcPr>
            <w:tcW w:w="6484" w:type="dxa"/>
            <w:shd w:val="clear" w:color="auto" w:fill="BDD6EE" w:themeFill="accent5" w:themeFillTint="66"/>
          </w:tcPr>
          <w:p w:rsidR="00FA1374" w:rsidRDefault="00FA1374" w:rsidP="00A709CD">
            <w:r>
              <w:t>AMHA AGM</w:t>
            </w:r>
          </w:p>
          <w:p w:rsidR="00FA1374" w:rsidRDefault="00FA1374" w:rsidP="00A709CD"/>
          <w:p w:rsidR="00FA1374" w:rsidRDefault="00FA1374" w:rsidP="00A709CD">
            <w:pPr>
              <w:rPr>
                <w:u w:val="single"/>
              </w:rPr>
            </w:pPr>
            <w:r w:rsidRPr="007C1275">
              <w:rPr>
                <w:u w:val="single"/>
              </w:rPr>
              <w:t>Morning Tea</w:t>
            </w:r>
          </w:p>
          <w:p w:rsidR="00FA1374" w:rsidRPr="007C1275" w:rsidRDefault="00FA1374" w:rsidP="00A709CD">
            <w:pPr>
              <w:rPr>
                <w:u w:val="single"/>
              </w:rPr>
            </w:pPr>
          </w:p>
          <w:p w:rsidR="00FA1374" w:rsidRDefault="00FA1374" w:rsidP="00A709CD">
            <w:r>
              <w:t>Session 9</w:t>
            </w:r>
            <w:r>
              <w:rPr>
                <w:b/>
                <w:i/>
              </w:rPr>
              <w:t xml:space="preserve"> Micro-Histories, A mining Queen, and Five Frontiersmen – </w:t>
            </w:r>
            <w:r>
              <w:t xml:space="preserve">Chair Philip Hart </w:t>
            </w:r>
          </w:p>
          <w:p w:rsidR="00FA1374" w:rsidRDefault="00FA1374" w:rsidP="00A709CD">
            <w:pPr>
              <w:rPr>
                <w:b/>
              </w:rPr>
            </w:pPr>
            <w:r>
              <w:t xml:space="preserve">‘The Butcher, the Baker and the Candlestick Maker: three exemplar micro-histories of Rush-era merchants’ </w:t>
            </w:r>
            <w:r>
              <w:rPr>
                <w:b/>
              </w:rPr>
              <w:t>Lloyd Carpenter</w:t>
            </w:r>
          </w:p>
          <w:p w:rsidR="00FA1374" w:rsidRDefault="00FA1374" w:rsidP="00A709CD">
            <w:pPr>
              <w:rPr>
                <w:b/>
              </w:rPr>
            </w:pPr>
            <w:r>
              <w:t xml:space="preserve">‘Alice Cornwall – “The Queen of the Australian Goldfields” – A Flash in the Gold Pan’ – </w:t>
            </w:r>
            <w:r>
              <w:rPr>
                <w:b/>
              </w:rPr>
              <w:t>Anne Both</w:t>
            </w:r>
          </w:p>
          <w:p w:rsidR="00FA1374" w:rsidRDefault="00FA1374" w:rsidP="00A709CD">
            <w:pPr>
              <w:rPr>
                <w:b/>
              </w:rPr>
            </w:pPr>
            <w:r>
              <w:t xml:space="preserve">‘The Gaffney Brothers, Building, Supplying and Hosting Tasmania’s West Coast Mining Fields’ </w:t>
            </w:r>
            <w:r>
              <w:rPr>
                <w:b/>
              </w:rPr>
              <w:t xml:space="preserve">Nic </w:t>
            </w:r>
            <w:proofErr w:type="spellStart"/>
            <w:r>
              <w:rPr>
                <w:b/>
              </w:rPr>
              <w:t>Haygarth</w:t>
            </w:r>
            <w:proofErr w:type="spellEnd"/>
          </w:p>
          <w:p w:rsidR="00FA1374" w:rsidRDefault="00FA1374" w:rsidP="00A709CD">
            <w:pPr>
              <w:rPr>
                <w:b/>
              </w:rPr>
            </w:pPr>
          </w:p>
          <w:p w:rsidR="00FA1374" w:rsidRPr="007C1275" w:rsidRDefault="00FA1374" w:rsidP="00A709CD">
            <w:pPr>
              <w:rPr>
                <w:u w:val="single"/>
              </w:rPr>
            </w:pPr>
            <w:r w:rsidRPr="007C1275">
              <w:rPr>
                <w:u w:val="single"/>
              </w:rPr>
              <w:t>Lunch</w:t>
            </w:r>
          </w:p>
        </w:tc>
      </w:tr>
      <w:tr w:rsidR="00FA1374" w:rsidRPr="00C82E03" w:rsidTr="00A709CD">
        <w:tc>
          <w:tcPr>
            <w:tcW w:w="1403" w:type="dxa"/>
            <w:shd w:val="clear" w:color="auto" w:fill="BDD6EE" w:themeFill="accent5" w:themeFillTint="66"/>
          </w:tcPr>
          <w:p w:rsidR="00FA1374" w:rsidRDefault="00FA1374" w:rsidP="00A709CD">
            <w:pPr>
              <w:rPr>
                <w:b/>
              </w:rPr>
            </w:pPr>
          </w:p>
        </w:tc>
        <w:tc>
          <w:tcPr>
            <w:tcW w:w="1466" w:type="dxa"/>
            <w:shd w:val="clear" w:color="auto" w:fill="BDD6EE" w:themeFill="accent5" w:themeFillTint="66"/>
          </w:tcPr>
          <w:p w:rsidR="00FA1374" w:rsidRDefault="00FA1374" w:rsidP="00A709CD">
            <w:pPr>
              <w:jc w:val="right"/>
            </w:pPr>
            <w:r>
              <w:t>1.30-4.00</w:t>
            </w:r>
          </w:p>
        </w:tc>
        <w:tc>
          <w:tcPr>
            <w:tcW w:w="6484" w:type="dxa"/>
            <w:shd w:val="clear" w:color="auto" w:fill="BDD6EE" w:themeFill="accent5" w:themeFillTint="66"/>
          </w:tcPr>
          <w:p w:rsidR="00FA1374" w:rsidRDefault="00FA1374" w:rsidP="00A709CD">
            <w:r>
              <w:t>Field trip to Bannockburn</w:t>
            </w:r>
          </w:p>
        </w:tc>
      </w:tr>
    </w:tbl>
    <w:p w:rsidR="0059283A" w:rsidRPr="00FA1374" w:rsidRDefault="0059283A" w:rsidP="00E42C4D"/>
    <w:sectPr w:rsidR="0059283A" w:rsidRPr="00FA1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DB"/>
    <w:rsid w:val="00565AF1"/>
    <w:rsid w:val="0059283A"/>
    <w:rsid w:val="006F66F3"/>
    <w:rsid w:val="00712458"/>
    <w:rsid w:val="00770FD4"/>
    <w:rsid w:val="00895260"/>
    <w:rsid w:val="009129BB"/>
    <w:rsid w:val="00AC314F"/>
    <w:rsid w:val="00C726DB"/>
    <w:rsid w:val="00E42C4D"/>
    <w:rsid w:val="00FA1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92DCD-2DEE-4384-9160-3CE9A74B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374"/>
    <w:pPr>
      <w:spacing w:after="0" w:line="240" w:lineRule="auto"/>
    </w:pPr>
    <w:rPr>
      <w:rFonts w:ascii="Times New Roman" w:eastAsia="Calibri" w:hAnsi="Times New Roman" w:cs="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726DB"/>
  </w:style>
  <w:style w:type="character" w:styleId="Hyperlink">
    <w:name w:val="Hyperlink"/>
    <w:uiPriority w:val="99"/>
    <w:rsid w:val="00FA13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84792">
      <w:bodyDiv w:val="1"/>
      <w:marLeft w:val="0"/>
      <w:marRight w:val="0"/>
      <w:marTop w:val="0"/>
      <w:marBottom w:val="0"/>
      <w:divBdr>
        <w:top w:val="none" w:sz="0" w:space="0" w:color="auto"/>
        <w:left w:val="none" w:sz="0" w:space="0" w:color="auto"/>
        <w:bottom w:val="none" w:sz="0" w:space="0" w:color="auto"/>
        <w:right w:val="none" w:sz="0" w:space="0" w:color="auto"/>
      </w:divBdr>
      <w:divsChild>
        <w:div w:id="458378375">
          <w:marLeft w:val="0"/>
          <w:marRight w:val="0"/>
          <w:marTop w:val="0"/>
          <w:marBottom w:val="0"/>
          <w:divBdr>
            <w:top w:val="none" w:sz="0" w:space="0" w:color="auto"/>
            <w:left w:val="none" w:sz="0" w:space="0" w:color="auto"/>
            <w:bottom w:val="none" w:sz="0" w:space="0" w:color="auto"/>
            <w:right w:val="none" w:sz="0" w:space="0" w:color="auto"/>
          </w:divBdr>
        </w:div>
        <w:div w:id="1922834726">
          <w:marLeft w:val="0"/>
          <w:marRight w:val="0"/>
          <w:marTop w:val="0"/>
          <w:marBottom w:val="0"/>
          <w:divBdr>
            <w:top w:val="none" w:sz="0" w:space="0" w:color="auto"/>
            <w:left w:val="none" w:sz="0" w:space="0" w:color="auto"/>
            <w:bottom w:val="none" w:sz="0" w:space="0" w:color="auto"/>
            <w:right w:val="none" w:sz="0" w:space="0" w:color="auto"/>
          </w:divBdr>
        </w:div>
        <w:div w:id="1228031870">
          <w:marLeft w:val="0"/>
          <w:marRight w:val="0"/>
          <w:marTop w:val="0"/>
          <w:marBottom w:val="0"/>
          <w:divBdr>
            <w:top w:val="none" w:sz="0" w:space="0" w:color="auto"/>
            <w:left w:val="none" w:sz="0" w:space="0" w:color="auto"/>
            <w:bottom w:val="none" w:sz="0" w:space="0" w:color="auto"/>
            <w:right w:val="none" w:sz="0" w:space="0" w:color="auto"/>
          </w:divBdr>
        </w:div>
        <w:div w:id="1172142503">
          <w:marLeft w:val="0"/>
          <w:marRight w:val="0"/>
          <w:marTop w:val="0"/>
          <w:marBottom w:val="0"/>
          <w:divBdr>
            <w:top w:val="none" w:sz="0" w:space="0" w:color="auto"/>
            <w:left w:val="none" w:sz="0" w:space="0" w:color="auto"/>
            <w:bottom w:val="none" w:sz="0" w:space="0" w:color="auto"/>
            <w:right w:val="none" w:sz="0" w:space="0" w:color="auto"/>
          </w:divBdr>
        </w:div>
        <w:div w:id="499321479">
          <w:marLeft w:val="0"/>
          <w:marRight w:val="0"/>
          <w:marTop w:val="0"/>
          <w:marBottom w:val="0"/>
          <w:divBdr>
            <w:top w:val="none" w:sz="0" w:space="0" w:color="auto"/>
            <w:left w:val="none" w:sz="0" w:space="0" w:color="auto"/>
            <w:bottom w:val="none" w:sz="0" w:space="0" w:color="auto"/>
            <w:right w:val="none" w:sz="0" w:space="0" w:color="auto"/>
          </w:divBdr>
        </w:div>
        <w:div w:id="1751192393">
          <w:marLeft w:val="0"/>
          <w:marRight w:val="0"/>
          <w:marTop w:val="0"/>
          <w:marBottom w:val="0"/>
          <w:divBdr>
            <w:top w:val="none" w:sz="0" w:space="0" w:color="auto"/>
            <w:left w:val="none" w:sz="0" w:space="0" w:color="auto"/>
            <w:bottom w:val="none" w:sz="0" w:space="0" w:color="auto"/>
            <w:right w:val="none" w:sz="0" w:space="0" w:color="auto"/>
          </w:divBdr>
        </w:div>
        <w:div w:id="1705010731">
          <w:marLeft w:val="0"/>
          <w:marRight w:val="0"/>
          <w:marTop w:val="0"/>
          <w:marBottom w:val="0"/>
          <w:divBdr>
            <w:top w:val="none" w:sz="0" w:space="0" w:color="auto"/>
            <w:left w:val="none" w:sz="0" w:space="0" w:color="auto"/>
            <w:bottom w:val="none" w:sz="0" w:space="0" w:color="auto"/>
            <w:right w:val="none" w:sz="0" w:space="0" w:color="auto"/>
          </w:divBdr>
        </w:div>
        <w:div w:id="445542430">
          <w:marLeft w:val="0"/>
          <w:marRight w:val="0"/>
          <w:marTop w:val="0"/>
          <w:marBottom w:val="0"/>
          <w:divBdr>
            <w:top w:val="none" w:sz="0" w:space="0" w:color="auto"/>
            <w:left w:val="none" w:sz="0" w:space="0" w:color="auto"/>
            <w:bottom w:val="none" w:sz="0" w:space="0" w:color="auto"/>
            <w:right w:val="none" w:sz="0" w:space="0" w:color="auto"/>
          </w:divBdr>
        </w:div>
        <w:div w:id="1743410656">
          <w:marLeft w:val="0"/>
          <w:marRight w:val="0"/>
          <w:marTop w:val="0"/>
          <w:marBottom w:val="0"/>
          <w:divBdr>
            <w:top w:val="none" w:sz="0" w:space="0" w:color="auto"/>
            <w:left w:val="none" w:sz="0" w:space="0" w:color="auto"/>
            <w:bottom w:val="none" w:sz="0" w:space="0" w:color="auto"/>
            <w:right w:val="none" w:sz="0" w:space="0" w:color="auto"/>
          </w:divBdr>
        </w:div>
        <w:div w:id="258486035">
          <w:marLeft w:val="0"/>
          <w:marRight w:val="0"/>
          <w:marTop w:val="0"/>
          <w:marBottom w:val="0"/>
          <w:divBdr>
            <w:top w:val="none" w:sz="0" w:space="0" w:color="auto"/>
            <w:left w:val="none" w:sz="0" w:space="0" w:color="auto"/>
            <w:bottom w:val="none" w:sz="0" w:space="0" w:color="auto"/>
            <w:right w:val="none" w:sz="0" w:space="0" w:color="auto"/>
          </w:divBdr>
        </w:div>
        <w:div w:id="214775457">
          <w:marLeft w:val="0"/>
          <w:marRight w:val="0"/>
          <w:marTop w:val="0"/>
          <w:marBottom w:val="0"/>
          <w:divBdr>
            <w:top w:val="none" w:sz="0" w:space="0" w:color="auto"/>
            <w:left w:val="none" w:sz="0" w:space="0" w:color="auto"/>
            <w:bottom w:val="none" w:sz="0" w:space="0" w:color="auto"/>
            <w:right w:val="none" w:sz="0" w:space="0" w:color="auto"/>
          </w:divBdr>
        </w:div>
        <w:div w:id="1729454610">
          <w:marLeft w:val="0"/>
          <w:marRight w:val="0"/>
          <w:marTop w:val="0"/>
          <w:marBottom w:val="0"/>
          <w:divBdr>
            <w:top w:val="none" w:sz="0" w:space="0" w:color="auto"/>
            <w:left w:val="none" w:sz="0" w:space="0" w:color="auto"/>
            <w:bottom w:val="none" w:sz="0" w:space="0" w:color="auto"/>
            <w:right w:val="none" w:sz="0" w:space="0" w:color="auto"/>
          </w:divBdr>
        </w:div>
        <w:div w:id="82799299">
          <w:marLeft w:val="0"/>
          <w:marRight w:val="0"/>
          <w:marTop w:val="0"/>
          <w:marBottom w:val="0"/>
          <w:divBdr>
            <w:top w:val="none" w:sz="0" w:space="0" w:color="auto"/>
            <w:left w:val="none" w:sz="0" w:space="0" w:color="auto"/>
            <w:bottom w:val="none" w:sz="0" w:space="0" w:color="auto"/>
            <w:right w:val="none" w:sz="0" w:space="0" w:color="auto"/>
          </w:divBdr>
        </w:div>
        <w:div w:id="1969431982">
          <w:marLeft w:val="0"/>
          <w:marRight w:val="0"/>
          <w:marTop w:val="0"/>
          <w:marBottom w:val="0"/>
          <w:divBdr>
            <w:top w:val="none" w:sz="0" w:space="0" w:color="auto"/>
            <w:left w:val="none" w:sz="0" w:space="0" w:color="auto"/>
            <w:bottom w:val="none" w:sz="0" w:space="0" w:color="auto"/>
            <w:right w:val="none" w:sz="0" w:space="0" w:color="auto"/>
          </w:divBdr>
        </w:div>
        <w:div w:id="339965590">
          <w:marLeft w:val="0"/>
          <w:marRight w:val="0"/>
          <w:marTop w:val="0"/>
          <w:marBottom w:val="0"/>
          <w:divBdr>
            <w:top w:val="none" w:sz="0" w:space="0" w:color="auto"/>
            <w:left w:val="none" w:sz="0" w:space="0" w:color="auto"/>
            <w:bottom w:val="none" w:sz="0" w:space="0" w:color="auto"/>
            <w:right w:val="none" w:sz="0" w:space="0" w:color="auto"/>
          </w:divBdr>
        </w:div>
        <w:div w:id="2049137875">
          <w:marLeft w:val="0"/>
          <w:marRight w:val="0"/>
          <w:marTop w:val="0"/>
          <w:marBottom w:val="0"/>
          <w:divBdr>
            <w:top w:val="none" w:sz="0" w:space="0" w:color="auto"/>
            <w:left w:val="none" w:sz="0" w:space="0" w:color="auto"/>
            <w:bottom w:val="none" w:sz="0" w:space="0" w:color="auto"/>
            <w:right w:val="none" w:sz="0" w:space="0" w:color="auto"/>
          </w:divBdr>
        </w:div>
        <w:div w:id="906575011">
          <w:marLeft w:val="0"/>
          <w:marRight w:val="0"/>
          <w:marTop w:val="0"/>
          <w:marBottom w:val="0"/>
          <w:divBdr>
            <w:top w:val="none" w:sz="0" w:space="0" w:color="auto"/>
            <w:left w:val="none" w:sz="0" w:space="0" w:color="auto"/>
            <w:bottom w:val="none" w:sz="0" w:space="0" w:color="auto"/>
            <w:right w:val="none" w:sz="0" w:space="0" w:color="auto"/>
          </w:divBdr>
        </w:div>
        <w:div w:id="1299533782">
          <w:marLeft w:val="0"/>
          <w:marRight w:val="0"/>
          <w:marTop w:val="0"/>
          <w:marBottom w:val="0"/>
          <w:divBdr>
            <w:top w:val="none" w:sz="0" w:space="0" w:color="auto"/>
            <w:left w:val="none" w:sz="0" w:space="0" w:color="auto"/>
            <w:bottom w:val="none" w:sz="0" w:space="0" w:color="auto"/>
            <w:right w:val="none" w:sz="0" w:space="0" w:color="auto"/>
          </w:divBdr>
        </w:div>
        <w:div w:id="1584879299">
          <w:marLeft w:val="0"/>
          <w:marRight w:val="0"/>
          <w:marTop w:val="0"/>
          <w:marBottom w:val="0"/>
          <w:divBdr>
            <w:top w:val="none" w:sz="0" w:space="0" w:color="auto"/>
            <w:left w:val="none" w:sz="0" w:space="0" w:color="auto"/>
            <w:bottom w:val="none" w:sz="0" w:space="0" w:color="auto"/>
            <w:right w:val="none" w:sz="0" w:space="0" w:color="auto"/>
          </w:divBdr>
        </w:div>
        <w:div w:id="654191249">
          <w:marLeft w:val="0"/>
          <w:marRight w:val="0"/>
          <w:marTop w:val="0"/>
          <w:marBottom w:val="0"/>
          <w:divBdr>
            <w:top w:val="none" w:sz="0" w:space="0" w:color="auto"/>
            <w:left w:val="none" w:sz="0" w:space="0" w:color="auto"/>
            <w:bottom w:val="none" w:sz="0" w:space="0" w:color="auto"/>
            <w:right w:val="none" w:sz="0" w:space="0" w:color="auto"/>
          </w:divBdr>
        </w:div>
        <w:div w:id="604459062">
          <w:marLeft w:val="0"/>
          <w:marRight w:val="0"/>
          <w:marTop w:val="0"/>
          <w:marBottom w:val="0"/>
          <w:divBdr>
            <w:top w:val="none" w:sz="0" w:space="0" w:color="auto"/>
            <w:left w:val="none" w:sz="0" w:space="0" w:color="auto"/>
            <w:bottom w:val="none" w:sz="0" w:space="0" w:color="auto"/>
            <w:right w:val="none" w:sz="0" w:space="0" w:color="auto"/>
          </w:divBdr>
        </w:div>
        <w:div w:id="1135218161">
          <w:marLeft w:val="0"/>
          <w:marRight w:val="0"/>
          <w:marTop w:val="0"/>
          <w:marBottom w:val="0"/>
          <w:divBdr>
            <w:top w:val="none" w:sz="0" w:space="0" w:color="auto"/>
            <w:left w:val="none" w:sz="0" w:space="0" w:color="auto"/>
            <w:bottom w:val="none" w:sz="0" w:space="0" w:color="auto"/>
            <w:right w:val="none" w:sz="0" w:space="0" w:color="auto"/>
          </w:divBdr>
        </w:div>
        <w:div w:id="1390033759">
          <w:marLeft w:val="0"/>
          <w:marRight w:val="0"/>
          <w:marTop w:val="0"/>
          <w:marBottom w:val="0"/>
          <w:divBdr>
            <w:top w:val="none" w:sz="0" w:space="0" w:color="auto"/>
            <w:left w:val="none" w:sz="0" w:space="0" w:color="auto"/>
            <w:bottom w:val="none" w:sz="0" w:space="0" w:color="auto"/>
            <w:right w:val="none" w:sz="0" w:space="0" w:color="auto"/>
          </w:divBdr>
        </w:div>
        <w:div w:id="995763115">
          <w:marLeft w:val="0"/>
          <w:marRight w:val="0"/>
          <w:marTop w:val="0"/>
          <w:marBottom w:val="0"/>
          <w:divBdr>
            <w:top w:val="none" w:sz="0" w:space="0" w:color="auto"/>
            <w:left w:val="none" w:sz="0" w:space="0" w:color="auto"/>
            <w:bottom w:val="none" w:sz="0" w:space="0" w:color="auto"/>
            <w:right w:val="none" w:sz="0" w:space="0" w:color="auto"/>
          </w:divBdr>
        </w:div>
        <w:div w:id="1701932194">
          <w:marLeft w:val="0"/>
          <w:marRight w:val="0"/>
          <w:marTop w:val="0"/>
          <w:marBottom w:val="0"/>
          <w:divBdr>
            <w:top w:val="none" w:sz="0" w:space="0" w:color="auto"/>
            <w:left w:val="none" w:sz="0" w:space="0" w:color="auto"/>
            <w:bottom w:val="none" w:sz="0" w:space="0" w:color="auto"/>
            <w:right w:val="none" w:sz="0" w:space="0" w:color="auto"/>
          </w:divBdr>
        </w:div>
        <w:div w:id="439372134">
          <w:marLeft w:val="0"/>
          <w:marRight w:val="0"/>
          <w:marTop w:val="0"/>
          <w:marBottom w:val="0"/>
          <w:divBdr>
            <w:top w:val="none" w:sz="0" w:space="0" w:color="auto"/>
            <w:left w:val="none" w:sz="0" w:space="0" w:color="auto"/>
            <w:bottom w:val="none" w:sz="0" w:space="0" w:color="auto"/>
            <w:right w:val="none" w:sz="0" w:space="0" w:color="auto"/>
          </w:divBdr>
        </w:div>
        <w:div w:id="1630698778">
          <w:marLeft w:val="0"/>
          <w:marRight w:val="0"/>
          <w:marTop w:val="0"/>
          <w:marBottom w:val="0"/>
          <w:divBdr>
            <w:top w:val="none" w:sz="0" w:space="0" w:color="auto"/>
            <w:left w:val="none" w:sz="0" w:space="0" w:color="auto"/>
            <w:bottom w:val="none" w:sz="0" w:space="0" w:color="auto"/>
            <w:right w:val="none" w:sz="0" w:space="0" w:color="auto"/>
          </w:divBdr>
        </w:div>
        <w:div w:id="2013677142">
          <w:marLeft w:val="0"/>
          <w:marRight w:val="0"/>
          <w:marTop w:val="0"/>
          <w:marBottom w:val="0"/>
          <w:divBdr>
            <w:top w:val="none" w:sz="0" w:space="0" w:color="auto"/>
            <w:left w:val="none" w:sz="0" w:space="0" w:color="auto"/>
            <w:bottom w:val="none" w:sz="0" w:space="0" w:color="auto"/>
            <w:right w:val="none" w:sz="0" w:space="0" w:color="auto"/>
          </w:divBdr>
        </w:div>
        <w:div w:id="1644695189">
          <w:marLeft w:val="0"/>
          <w:marRight w:val="0"/>
          <w:marTop w:val="0"/>
          <w:marBottom w:val="0"/>
          <w:divBdr>
            <w:top w:val="none" w:sz="0" w:space="0" w:color="auto"/>
            <w:left w:val="none" w:sz="0" w:space="0" w:color="auto"/>
            <w:bottom w:val="none" w:sz="0" w:space="0" w:color="auto"/>
            <w:right w:val="none" w:sz="0" w:space="0" w:color="auto"/>
          </w:divBdr>
        </w:div>
        <w:div w:id="1954247833">
          <w:marLeft w:val="0"/>
          <w:marRight w:val="0"/>
          <w:marTop w:val="0"/>
          <w:marBottom w:val="0"/>
          <w:divBdr>
            <w:top w:val="none" w:sz="0" w:space="0" w:color="auto"/>
            <w:left w:val="none" w:sz="0" w:space="0" w:color="auto"/>
            <w:bottom w:val="none" w:sz="0" w:space="0" w:color="auto"/>
            <w:right w:val="none" w:sz="0" w:space="0" w:color="auto"/>
          </w:divBdr>
        </w:div>
        <w:div w:id="944844955">
          <w:marLeft w:val="0"/>
          <w:marRight w:val="0"/>
          <w:marTop w:val="0"/>
          <w:marBottom w:val="0"/>
          <w:divBdr>
            <w:top w:val="none" w:sz="0" w:space="0" w:color="auto"/>
            <w:left w:val="none" w:sz="0" w:space="0" w:color="auto"/>
            <w:bottom w:val="none" w:sz="0" w:space="0" w:color="auto"/>
            <w:right w:val="none" w:sz="0" w:space="0" w:color="auto"/>
          </w:divBdr>
        </w:div>
        <w:div w:id="1154372230">
          <w:marLeft w:val="0"/>
          <w:marRight w:val="0"/>
          <w:marTop w:val="0"/>
          <w:marBottom w:val="0"/>
          <w:divBdr>
            <w:top w:val="none" w:sz="0" w:space="0" w:color="auto"/>
            <w:left w:val="none" w:sz="0" w:space="0" w:color="auto"/>
            <w:bottom w:val="none" w:sz="0" w:space="0" w:color="auto"/>
            <w:right w:val="none" w:sz="0" w:space="0" w:color="auto"/>
          </w:divBdr>
        </w:div>
        <w:div w:id="11226131">
          <w:marLeft w:val="0"/>
          <w:marRight w:val="0"/>
          <w:marTop w:val="0"/>
          <w:marBottom w:val="0"/>
          <w:divBdr>
            <w:top w:val="none" w:sz="0" w:space="0" w:color="auto"/>
            <w:left w:val="none" w:sz="0" w:space="0" w:color="auto"/>
            <w:bottom w:val="none" w:sz="0" w:space="0" w:color="auto"/>
            <w:right w:val="none" w:sz="0" w:space="0" w:color="auto"/>
          </w:divBdr>
        </w:div>
        <w:div w:id="499122488">
          <w:marLeft w:val="0"/>
          <w:marRight w:val="0"/>
          <w:marTop w:val="0"/>
          <w:marBottom w:val="0"/>
          <w:divBdr>
            <w:top w:val="none" w:sz="0" w:space="0" w:color="auto"/>
            <w:left w:val="none" w:sz="0" w:space="0" w:color="auto"/>
            <w:bottom w:val="none" w:sz="0" w:space="0" w:color="auto"/>
            <w:right w:val="none" w:sz="0" w:space="0" w:color="auto"/>
          </w:divBdr>
        </w:div>
        <w:div w:id="915357170">
          <w:marLeft w:val="0"/>
          <w:marRight w:val="0"/>
          <w:marTop w:val="0"/>
          <w:marBottom w:val="0"/>
          <w:divBdr>
            <w:top w:val="none" w:sz="0" w:space="0" w:color="auto"/>
            <w:left w:val="none" w:sz="0" w:space="0" w:color="auto"/>
            <w:bottom w:val="none" w:sz="0" w:space="0" w:color="auto"/>
            <w:right w:val="none" w:sz="0" w:space="0" w:color="auto"/>
          </w:divBdr>
        </w:div>
        <w:div w:id="340283104">
          <w:marLeft w:val="0"/>
          <w:marRight w:val="0"/>
          <w:marTop w:val="0"/>
          <w:marBottom w:val="0"/>
          <w:divBdr>
            <w:top w:val="none" w:sz="0" w:space="0" w:color="auto"/>
            <w:left w:val="none" w:sz="0" w:space="0" w:color="auto"/>
            <w:bottom w:val="none" w:sz="0" w:space="0" w:color="auto"/>
            <w:right w:val="none" w:sz="0" w:space="0" w:color="auto"/>
          </w:divBdr>
        </w:div>
        <w:div w:id="188614851">
          <w:marLeft w:val="0"/>
          <w:marRight w:val="0"/>
          <w:marTop w:val="0"/>
          <w:marBottom w:val="0"/>
          <w:divBdr>
            <w:top w:val="none" w:sz="0" w:space="0" w:color="auto"/>
            <w:left w:val="none" w:sz="0" w:space="0" w:color="auto"/>
            <w:bottom w:val="none" w:sz="0" w:space="0" w:color="auto"/>
            <w:right w:val="none" w:sz="0" w:space="0" w:color="auto"/>
          </w:divBdr>
        </w:div>
        <w:div w:id="707684766">
          <w:marLeft w:val="0"/>
          <w:marRight w:val="0"/>
          <w:marTop w:val="0"/>
          <w:marBottom w:val="0"/>
          <w:divBdr>
            <w:top w:val="none" w:sz="0" w:space="0" w:color="auto"/>
            <w:left w:val="none" w:sz="0" w:space="0" w:color="auto"/>
            <w:bottom w:val="none" w:sz="0" w:space="0" w:color="auto"/>
            <w:right w:val="none" w:sz="0" w:space="0" w:color="auto"/>
          </w:divBdr>
        </w:div>
        <w:div w:id="2066221180">
          <w:marLeft w:val="0"/>
          <w:marRight w:val="0"/>
          <w:marTop w:val="0"/>
          <w:marBottom w:val="0"/>
          <w:divBdr>
            <w:top w:val="none" w:sz="0" w:space="0" w:color="auto"/>
            <w:left w:val="none" w:sz="0" w:space="0" w:color="auto"/>
            <w:bottom w:val="none" w:sz="0" w:space="0" w:color="auto"/>
            <w:right w:val="none" w:sz="0" w:space="0" w:color="auto"/>
          </w:divBdr>
        </w:div>
        <w:div w:id="304706329">
          <w:marLeft w:val="0"/>
          <w:marRight w:val="0"/>
          <w:marTop w:val="0"/>
          <w:marBottom w:val="0"/>
          <w:divBdr>
            <w:top w:val="none" w:sz="0" w:space="0" w:color="auto"/>
            <w:left w:val="none" w:sz="0" w:space="0" w:color="auto"/>
            <w:bottom w:val="none" w:sz="0" w:space="0" w:color="auto"/>
            <w:right w:val="none" w:sz="0" w:space="0" w:color="auto"/>
          </w:divBdr>
        </w:div>
        <w:div w:id="893202204">
          <w:marLeft w:val="0"/>
          <w:marRight w:val="0"/>
          <w:marTop w:val="0"/>
          <w:marBottom w:val="0"/>
          <w:divBdr>
            <w:top w:val="none" w:sz="0" w:space="0" w:color="auto"/>
            <w:left w:val="none" w:sz="0" w:space="0" w:color="auto"/>
            <w:bottom w:val="none" w:sz="0" w:space="0" w:color="auto"/>
            <w:right w:val="none" w:sz="0" w:space="0" w:color="auto"/>
          </w:divBdr>
        </w:div>
        <w:div w:id="1488979171">
          <w:marLeft w:val="0"/>
          <w:marRight w:val="0"/>
          <w:marTop w:val="0"/>
          <w:marBottom w:val="0"/>
          <w:divBdr>
            <w:top w:val="none" w:sz="0" w:space="0" w:color="auto"/>
            <w:left w:val="none" w:sz="0" w:space="0" w:color="auto"/>
            <w:bottom w:val="none" w:sz="0" w:space="0" w:color="auto"/>
            <w:right w:val="none" w:sz="0" w:space="0" w:color="auto"/>
          </w:divBdr>
        </w:div>
        <w:div w:id="59334689">
          <w:marLeft w:val="0"/>
          <w:marRight w:val="0"/>
          <w:marTop w:val="0"/>
          <w:marBottom w:val="0"/>
          <w:divBdr>
            <w:top w:val="none" w:sz="0" w:space="0" w:color="auto"/>
            <w:left w:val="none" w:sz="0" w:space="0" w:color="auto"/>
            <w:bottom w:val="none" w:sz="0" w:space="0" w:color="auto"/>
            <w:right w:val="none" w:sz="0" w:space="0" w:color="auto"/>
          </w:divBdr>
        </w:div>
        <w:div w:id="1707827737">
          <w:marLeft w:val="0"/>
          <w:marRight w:val="0"/>
          <w:marTop w:val="0"/>
          <w:marBottom w:val="0"/>
          <w:divBdr>
            <w:top w:val="none" w:sz="0" w:space="0" w:color="auto"/>
            <w:left w:val="none" w:sz="0" w:space="0" w:color="auto"/>
            <w:bottom w:val="none" w:sz="0" w:space="0" w:color="auto"/>
            <w:right w:val="none" w:sz="0" w:space="0" w:color="auto"/>
          </w:divBdr>
        </w:div>
        <w:div w:id="1984386295">
          <w:marLeft w:val="0"/>
          <w:marRight w:val="0"/>
          <w:marTop w:val="0"/>
          <w:marBottom w:val="0"/>
          <w:divBdr>
            <w:top w:val="none" w:sz="0" w:space="0" w:color="auto"/>
            <w:left w:val="none" w:sz="0" w:space="0" w:color="auto"/>
            <w:bottom w:val="none" w:sz="0" w:space="0" w:color="auto"/>
            <w:right w:val="none" w:sz="0" w:space="0" w:color="auto"/>
          </w:divBdr>
        </w:div>
        <w:div w:id="513692150">
          <w:marLeft w:val="0"/>
          <w:marRight w:val="0"/>
          <w:marTop w:val="0"/>
          <w:marBottom w:val="0"/>
          <w:divBdr>
            <w:top w:val="none" w:sz="0" w:space="0" w:color="auto"/>
            <w:left w:val="none" w:sz="0" w:space="0" w:color="auto"/>
            <w:bottom w:val="none" w:sz="0" w:space="0" w:color="auto"/>
            <w:right w:val="none" w:sz="0" w:space="0" w:color="auto"/>
          </w:divBdr>
        </w:div>
        <w:div w:id="1653947560">
          <w:marLeft w:val="0"/>
          <w:marRight w:val="0"/>
          <w:marTop w:val="0"/>
          <w:marBottom w:val="0"/>
          <w:divBdr>
            <w:top w:val="none" w:sz="0" w:space="0" w:color="auto"/>
            <w:left w:val="none" w:sz="0" w:space="0" w:color="auto"/>
            <w:bottom w:val="none" w:sz="0" w:space="0" w:color="auto"/>
            <w:right w:val="none" w:sz="0" w:space="0" w:color="auto"/>
          </w:divBdr>
        </w:div>
        <w:div w:id="413820010">
          <w:marLeft w:val="0"/>
          <w:marRight w:val="0"/>
          <w:marTop w:val="0"/>
          <w:marBottom w:val="0"/>
          <w:divBdr>
            <w:top w:val="none" w:sz="0" w:space="0" w:color="auto"/>
            <w:left w:val="none" w:sz="0" w:space="0" w:color="auto"/>
            <w:bottom w:val="none" w:sz="0" w:space="0" w:color="auto"/>
            <w:right w:val="none" w:sz="0" w:space="0" w:color="auto"/>
          </w:divBdr>
        </w:div>
        <w:div w:id="1663200720">
          <w:marLeft w:val="0"/>
          <w:marRight w:val="0"/>
          <w:marTop w:val="0"/>
          <w:marBottom w:val="0"/>
          <w:divBdr>
            <w:top w:val="none" w:sz="0" w:space="0" w:color="auto"/>
            <w:left w:val="none" w:sz="0" w:space="0" w:color="auto"/>
            <w:bottom w:val="none" w:sz="0" w:space="0" w:color="auto"/>
            <w:right w:val="none" w:sz="0" w:space="0" w:color="auto"/>
          </w:divBdr>
        </w:div>
        <w:div w:id="1975476594">
          <w:marLeft w:val="0"/>
          <w:marRight w:val="0"/>
          <w:marTop w:val="0"/>
          <w:marBottom w:val="0"/>
          <w:divBdr>
            <w:top w:val="none" w:sz="0" w:space="0" w:color="auto"/>
            <w:left w:val="none" w:sz="0" w:space="0" w:color="auto"/>
            <w:bottom w:val="none" w:sz="0" w:space="0" w:color="auto"/>
            <w:right w:val="none" w:sz="0" w:space="0" w:color="auto"/>
          </w:divBdr>
        </w:div>
        <w:div w:id="2102678211">
          <w:marLeft w:val="0"/>
          <w:marRight w:val="0"/>
          <w:marTop w:val="0"/>
          <w:marBottom w:val="0"/>
          <w:divBdr>
            <w:top w:val="none" w:sz="0" w:space="0" w:color="auto"/>
            <w:left w:val="none" w:sz="0" w:space="0" w:color="auto"/>
            <w:bottom w:val="none" w:sz="0" w:space="0" w:color="auto"/>
            <w:right w:val="none" w:sz="0" w:space="0" w:color="auto"/>
          </w:divBdr>
        </w:div>
        <w:div w:id="384137470">
          <w:marLeft w:val="0"/>
          <w:marRight w:val="0"/>
          <w:marTop w:val="0"/>
          <w:marBottom w:val="0"/>
          <w:divBdr>
            <w:top w:val="none" w:sz="0" w:space="0" w:color="auto"/>
            <w:left w:val="none" w:sz="0" w:space="0" w:color="auto"/>
            <w:bottom w:val="none" w:sz="0" w:space="0" w:color="auto"/>
            <w:right w:val="none" w:sz="0" w:space="0" w:color="auto"/>
          </w:divBdr>
        </w:div>
        <w:div w:id="1584336862">
          <w:marLeft w:val="0"/>
          <w:marRight w:val="0"/>
          <w:marTop w:val="0"/>
          <w:marBottom w:val="0"/>
          <w:divBdr>
            <w:top w:val="none" w:sz="0" w:space="0" w:color="auto"/>
            <w:left w:val="none" w:sz="0" w:space="0" w:color="auto"/>
            <w:bottom w:val="none" w:sz="0" w:space="0" w:color="auto"/>
            <w:right w:val="none" w:sz="0" w:space="0" w:color="auto"/>
          </w:divBdr>
        </w:div>
        <w:div w:id="1036007564">
          <w:marLeft w:val="0"/>
          <w:marRight w:val="0"/>
          <w:marTop w:val="0"/>
          <w:marBottom w:val="0"/>
          <w:divBdr>
            <w:top w:val="none" w:sz="0" w:space="0" w:color="auto"/>
            <w:left w:val="none" w:sz="0" w:space="0" w:color="auto"/>
            <w:bottom w:val="none" w:sz="0" w:space="0" w:color="auto"/>
            <w:right w:val="none" w:sz="0" w:space="0" w:color="auto"/>
          </w:divBdr>
        </w:div>
        <w:div w:id="2099788251">
          <w:marLeft w:val="0"/>
          <w:marRight w:val="0"/>
          <w:marTop w:val="0"/>
          <w:marBottom w:val="0"/>
          <w:divBdr>
            <w:top w:val="none" w:sz="0" w:space="0" w:color="auto"/>
            <w:left w:val="none" w:sz="0" w:space="0" w:color="auto"/>
            <w:bottom w:val="none" w:sz="0" w:space="0" w:color="auto"/>
            <w:right w:val="none" w:sz="0" w:space="0" w:color="auto"/>
          </w:divBdr>
        </w:div>
        <w:div w:id="365254446">
          <w:marLeft w:val="0"/>
          <w:marRight w:val="0"/>
          <w:marTop w:val="0"/>
          <w:marBottom w:val="0"/>
          <w:divBdr>
            <w:top w:val="none" w:sz="0" w:space="0" w:color="auto"/>
            <w:left w:val="none" w:sz="0" w:space="0" w:color="auto"/>
            <w:bottom w:val="none" w:sz="0" w:space="0" w:color="auto"/>
            <w:right w:val="none" w:sz="0" w:space="0" w:color="auto"/>
          </w:divBdr>
        </w:div>
        <w:div w:id="374698115">
          <w:marLeft w:val="0"/>
          <w:marRight w:val="0"/>
          <w:marTop w:val="0"/>
          <w:marBottom w:val="0"/>
          <w:divBdr>
            <w:top w:val="none" w:sz="0" w:space="0" w:color="auto"/>
            <w:left w:val="none" w:sz="0" w:space="0" w:color="auto"/>
            <w:bottom w:val="none" w:sz="0" w:space="0" w:color="auto"/>
            <w:right w:val="none" w:sz="0" w:space="0" w:color="auto"/>
          </w:divBdr>
        </w:div>
        <w:div w:id="1948535443">
          <w:marLeft w:val="0"/>
          <w:marRight w:val="0"/>
          <w:marTop w:val="0"/>
          <w:marBottom w:val="0"/>
          <w:divBdr>
            <w:top w:val="none" w:sz="0" w:space="0" w:color="auto"/>
            <w:left w:val="none" w:sz="0" w:space="0" w:color="auto"/>
            <w:bottom w:val="none" w:sz="0" w:space="0" w:color="auto"/>
            <w:right w:val="none" w:sz="0" w:space="0" w:color="auto"/>
          </w:divBdr>
        </w:div>
        <w:div w:id="217863867">
          <w:marLeft w:val="0"/>
          <w:marRight w:val="0"/>
          <w:marTop w:val="0"/>
          <w:marBottom w:val="0"/>
          <w:divBdr>
            <w:top w:val="none" w:sz="0" w:space="0" w:color="auto"/>
            <w:left w:val="none" w:sz="0" w:space="0" w:color="auto"/>
            <w:bottom w:val="none" w:sz="0" w:space="0" w:color="auto"/>
            <w:right w:val="none" w:sz="0" w:space="0" w:color="auto"/>
          </w:divBdr>
        </w:div>
        <w:div w:id="1608611226">
          <w:marLeft w:val="0"/>
          <w:marRight w:val="0"/>
          <w:marTop w:val="0"/>
          <w:marBottom w:val="0"/>
          <w:divBdr>
            <w:top w:val="none" w:sz="0" w:space="0" w:color="auto"/>
            <w:left w:val="none" w:sz="0" w:space="0" w:color="auto"/>
            <w:bottom w:val="none" w:sz="0" w:space="0" w:color="auto"/>
            <w:right w:val="none" w:sz="0" w:space="0" w:color="auto"/>
          </w:divBdr>
        </w:div>
        <w:div w:id="759331028">
          <w:marLeft w:val="0"/>
          <w:marRight w:val="0"/>
          <w:marTop w:val="0"/>
          <w:marBottom w:val="0"/>
          <w:divBdr>
            <w:top w:val="none" w:sz="0" w:space="0" w:color="auto"/>
            <w:left w:val="none" w:sz="0" w:space="0" w:color="auto"/>
            <w:bottom w:val="none" w:sz="0" w:space="0" w:color="auto"/>
            <w:right w:val="none" w:sz="0" w:space="0" w:color="auto"/>
          </w:divBdr>
        </w:div>
        <w:div w:id="388261363">
          <w:marLeft w:val="0"/>
          <w:marRight w:val="0"/>
          <w:marTop w:val="0"/>
          <w:marBottom w:val="0"/>
          <w:divBdr>
            <w:top w:val="none" w:sz="0" w:space="0" w:color="auto"/>
            <w:left w:val="none" w:sz="0" w:space="0" w:color="auto"/>
            <w:bottom w:val="none" w:sz="0" w:space="0" w:color="auto"/>
            <w:right w:val="none" w:sz="0" w:space="0" w:color="auto"/>
          </w:divBdr>
        </w:div>
        <w:div w:id="1367219943">
          <w:marLeft w:val="0"/>
          <w:marRight w:val="0"/>
          <w:marTop w:val="0"/>
          <w:marBottom w:val="0"/>
          <w:divBdr>
            <w:top w:val="none" w:sz="0" w:space="0" w:color="auto"/>
            <w:left w:val="none" w:sz="0" w:space="0" w:color="auto"/>
            <w:bottom w:val="none" w:sz="0" w:space="0" w:color="auto"/>
            <w:right w:val="none" w:sz="0" w:space="0" w:color="auto"/>
          </w:divBdr>
        </w:div>
        <w:div w:id="55207680">
          <w:marLeft w:val="0"/>
          <w:marRight w:val="0"/>
          <w:marTop w:val="0"/>
          <w:marBottom w:val="0"/>
          <w:divBdr>
            <w:top w:val="none" w:sz="0" w:space="0" w:color="auto"/>
            <w:left w:val="none" w:sz="0" w:space="0" w:color="auto"/>
            <w:bottom w:val="none" w:sz="0" w:space="0" w:color="auto"/>
            <w:right w:val="none" w:sz="0" w:space="0" w:color="auto"/>
          </w:divBdr>
        </w:div>
        <w:div w:id="125969314">
          <w:marLeft w:val="0"/>
          <w:marRight w:val="0"/>
          <w:marTop w:val="0"/>
          <w:marBottom w:val="0"/>
          <w:divBdr>
            <w:top w:val="none" w:sz="0" w:space="0" w:color="auto"/>
            <w:left w:val="none" w:sz="0" w:space="0" w:color="auto"/>
            <w:bottom w:val="none" w:sz="0" w:space="0" w:color="auto"/>
            <w:right w:val="none" w:sz="0" w:space="0" w:color="auto"/>
          </w:divBdr>
        </w:div>
        <w:div w:id="369844049">
          <w:marLeft w:val="0"/>
          <w:marRight w:val="0"/>
          <w:marTop w:val="0"/>
          <w:marBottom w:val="0"/>
          <w:divBdr>
            <w:top w:val="none" w:sz="0" w:space="0" w:color="auto"/>
            <w:left w:val="none" w:sz="0" w:space="0" w:color="auto"/>
            <w:bottom w:val="none" w:sz="0" w:space="0" w:color="auto"/>
            <w:right w:val="none" w:sz="0" w:space="0" w:color="auto"/>
          </w:divBdr>
        </w:div>
        <w:div w:id="1477911312">
          <w:marLeft w:val="0"/>
          <w:marRight w:val="0"/>
          <w:marTop w:val="0"/>
          <w:marBottom w:val="0"/>
          <w:divBdr>
            <w:top w:val="none" w:sz="0" w:space="0" w:color="auto"/>
            <w:left w:val="none" w:sz="0" w:space="0" w:color="auto"/>
            <w:bottom w:val="none" w:sz="0" w:space="0" w:color="auto"/>
            <w:right w:val="none" w:sz="0" w:space="0" w:color="auto"/>
          </w:divBdr>
        </w:div>
        <w:div w:id="1092775844">
          <w:marLeft w:val="0"/>
          <w:marRight w:val="0"/>
          <w:marTop w:val="0"/>
          <w:marBottom w:val="0"/>
          <w:divBdr>
            <w:top w:val="none" w:sz="0" w:space="0" w:color="auto"/>
            <w:left w:val="none" w:sz="0" w:space="0" w:color="auto"/>
            <w:bottom w:val="none" w:sz="0" w:space="0" w:color="auto"/>
            <w:right w:val="none" w:sz="0" w:space="0" w:color="auto"/>
          </w:divBdr>
        </w:div>
        <w:div w:id="2123643046">
          <w:marLeft w:val="0"/>
          <w:marRight w:val="0"/>
          <w:marTop w:val="0"/>
          <w:marBottom w:val="0"/>
          <w:divBdr>
            <w:top w:val="none" w:sz="0" w:space="0" w:color="auto"/>
            <w:left w:val="none" w:sz="0" w:space="0" w:color="auto"/>
            <w:bottom w:val="none" w:sz="0" w:space="0" w:color="auto"/>
            <w:right w:val="none" w:sz="0" w:space="0" w:color="auto"/>
          </w:divBdr>
        </w:div>
        <w:div w:id="1387795213">
          <w:marLeft w:val="0"/>
          <w:marRight w:val="0"/>
          <w:marTop w:val="0"/>
          <w:marBottom w:val="0"/>
          <w:divBdr>
            <w:top w:val="none" w:sz="0" w:space="0" w:color="auto"/>
            <w:left w:val="none" w:sz="0" w:space="0" w:color="auto"/>
            <w:bottom w:val="none" w:sz="0" w:space="0" w:color="auto"/>
            <w:right w:val="none" w:sz="0" w:space="0" w:color="auto"/>
          </w:divBdr>
        </w:div>
        <w:div w:id="1945112364">
          <w:marLeft w:val="0"/>
          <w:marRight w:val="0"/>
          <w:marTop w:val="0"/>
          <w:marBottom w:val="0"/>
          <w:divBdr>
            <w:top w:val="none" w:sz="0" w:space="0" w:color="auto"/>
            <w:left w:val="none" w:sz="0" w:space="0" w:color="auto"/>
            <w:bottom w:val="none" w:sz="0" w:space="0" w:color="auto"/>
            <w:right w:val="none" w:sz="0" w:space="0" w:color="auto"/>
          </w:divBdr>
        </w:div>
        <w:div w:id="348138605">
          <w:marLeft w:val="0"/>
          <w:marRight w:val="0"/>
          <w:marTop w:val="0"/>
          <w:marBottom w:val="0"/>
          <w:divBdr>
            <w:top w:val="none" w:sz="0" w:space="0" w:color="auto"/>
            <w:left w:val="none" w:sz="0" w:space="0" w:color="auto"/>
            <w:bottom w:val="none" w:sz="0" w:space="0" w:color="auto"/>
            <w:right w:val="none" w:sz="0" w:space="0" w:color="auto"/>
          </w:divBdr>
        </w:div>
        <w:div w:id="2015255382">
          <w:marLeft w:val="0"/>
          <w:marRight w:val="0"/>
          <w:marTop w:val="0"/>
          <w:marBottom w:val="0"/>
          <w:divBdr>
            <w:top w:val="none" w:sz="0" w:space="0" w:color="auto"/>
            <w:left w:val="none" w:sz="0" w:space="0" w:color="auto"/>
            <w:bottom w:val="none" w:sz="0" w:space="0" w:color="auto"/>
            <w:right w:val="none" w:sz="0" w:space="0" w:color="auto"/>
          </w:divBdr>
        </w:div>
        <w:div w:id="530995918">
          <w:marLeft w:val="0"/>
          <w:marRight w:val="0"/>
          <w:marTop w:val="0"/>
          <w:marBottom w:val="0"/>
          <w:divBdr>
            <w:top w:val="none" w:sz="0" w:space="0" w:color="auto"/>
            <w:left w:val="none" w:sz="0" w:space="0" w:color="auto"/>
            <w:bottom w:val="none" w:sz="0" w:space="0" w:color="auto"/>
            <w:right w:val="none" w:sz="0" w:space="0" w:color="auto"/>
          </w:divBdr>
        </w:div>
        <w:div w:id="659624086">
          <w:marLeft w:val="0"/>
          <w:marRight w:val="0"/>
          <w:marTop w:val="0"/>
          <w:marBottom w:val="0"/>
          <w:divBdr>
            <w:top w:val="none" w:sz="0" w:space="0" w:color="auto"/>
            <w:left w:val="none" w:sz="0" w:space="0" w:color="auto"/>
            <w:bottom w:val="none" w:sz="0" w:space="0" w:color="auto"/>
            <w:right w:val="none" w:sz="0" w:space="0" w:color="auto"/>
          </w:divBdr>
        </w:div>
        <w:div w:id="1715037522">
          <w:marLeft w:val="0"/>
          <w:marRight w:val="0"/>
          <w:marTop w:val="0"/>
          <w:marBottom w:val="0"/>
          <w:divBdr>
            <w:top w:val="none" w:sz="0" w:space="0" w:color="auto"/>
            <w:left w:val="none" w:sz="0" w:space="0" w:color="auto"/>
            <w:bottom w:val="none" w:sz="0" w:space="0" w:color="auto"/>
            <w:right w:val="none" w:sz="0" w:space="0" w:color="auto"/>
          </w:divBdr>
        </w:div>
        <w:div w:id="726680647">
          <w:marLeft w:val="0"/>
          <w:marRight w:val="0"/>
          <w:marTop w:val="0"/>
          <w:marBottom w:val="0"/>
          <w:divBdr>
            <w:top w:val="none" w:sz="0" w:space="0" w:color="auto"/>
            <w:left w:val="none" w:sz="0" w:space="0" w:color="auto"/>
            <w:bottom w:val="none" w:sz="0" w:space="0" w:color="auto"/>
            <w:right w:val="none" w:sz="0" w:space="0" w:color="auto"/>
          </w:divBdr>
        </w:div>
        <w:div w:id="84569645">
          <w:marLeft w:val="0"/>
          <w:marRight w:val="0"/>
          <w:marTop w:val="0"/>
          <w:marBottom w:val="0"/>
          <w:divBdr>
            <w:top w:val="none" w:sz="0" w:space="0" w:color="auto"/>
            <w:left w:val="none" w:sz="0" w:space="0" w:color="auto"/>
            <w:bottom w:val="none" w:sz="0" w:space="0" w:color="auto"/>
            <w:right w:val="none" w:sz="0" w:space="0" w:color="auto"/>
          </w:divBdr>
        </w:div>
        <w:div w:id="1856191861">
          <w:marLeft w:val="0"/>
          <w:marRight w:val="0"/>
          <w:marTop w:val="0"/>
          <w:marBottom w:val="0"/>
          <w:divBdr>
            <w:top w:val="none" w:sz="0" w:space="0" w:color="auto"/>
            <w:left w:val="none" w:sz="0" w:space="0" w:color="auto"/>
            <w:bottom w:val="none" w:sz="0" w:space="0" w:color="auto"/>
            <w:right w:val="none" w:sz="0" w:space="0" w:color="auto"/>
          </w:divBdr>
        </w:div>
        <w:div w:id="1114207094">
          <w:marLeft w:val="0"/>
          <w:marRight w:val="0"/>
          <w:marTop w:val="0"/>
          <w:marBottom w:val="0"/>
          <w:divBdr>
            <w:top w:val="none" w:sz="0" w:space="0" w:color="auto"/>
            <w:left w:val="none" w:sz="0" w:space="0" w:color="auto"/>
            <w:bottom w:val="none" w:sz="0" w:space="0" w:color="auto"/>
            <w:right w:val="none" w:sz="0" w:space="0" w:color="auto"/>
          </w:divBdr>
        </w:div>
        <w:div w:id="432484039">
          <w:marLeft w:val="0"/>
          <w:marRight w:val="0"/>
          <w:marTop w:val="0"/>
          <w:marBottom w:val="0"/>
          <w:divBdr>
            <w:top w:val="none" w:sz="0" w:space="0" w:color="auto"/>
            <w:left w:val="none" w:sz="0" w:space="0" w:color="auto"/>
            <w:bottom w:val="none" w:sz="0" w:space="0" w:color="auto"/>
            <w:right w:val="none" w:sz="0" w:space="0" w:color="auto"/>
          </w:divBdr>
        </w:div>
        <w:div w:id="307705243">
          <w:marLeft w:val="0"/>
          <w:marRight w:val="0"/>
          <w:marTop w:val="0"/>
          <w:marBottom w:val="0"/>
          <w:divBdr>
            <w:top w:val="none" w:sz="0" w:space="0" w:color="auto"/>
            <w:left w:val="none" w:sz="0" w:space="0" w:color="auto"/>
            <w:bottom w:val="none" w:sz="0" w:space="0" w:color="auto"/>
            <w:right w:val="none" w:sz="0" w:space="0" w:color="auto"/>
          </w:divBdr>
        </w:div>
        <w:div w:id="492794831">
          <w:marLeft w:val="0"/>
          <w:marRight w:val="0"/>
          <w:marTop w:val="0"/>
          <w:marBottom w:val="0"/>
          <w:divBdr>
            <w:top w:val="none" w:sz="0" w:space="0" w:color="auto"/>
            <w:left w:val="none" w:sz="0" w:space="0" w:color="auto"/>
            <w:bottom w:val="none" w:sz="0" w:space="0" w:color="auto"/>
            <w:right w:val="none" w:sz="0" w:space="0" w:color="auto"/>
          </w:divBdr>
        </w:div>
        <w:div w:id="1706711487">
          <w:marLeft w:val="0"/>
          <w:marRight w:val="0"/>
          <w:marTop w:val="0"/>
          <w:marBottom w:val="0"/>
          <w:divBdr>
            <w:top w:val="none" w:sz="0" w:space="0" w:color="auto"/>
            <w:left w:val="none" w:sz="0" w:space="0" w:color="auto"/>
            <w:bottom w:val="none" w:sz="0" w:space="0" w:color="auto"/>
            <w:right w:val="none" w:sz="0" w:space="0" w:color="auto"/>
          </w:divBdr>
        </w:div>
        <w:div w:id="131214795">
          <w:marLeft w:val="0"/>
          <w:marRight w:val="0"/>
          <w:marTop w:val="0"/>
          <w:marBottom w:val="0"/>
          <w:divBdr>
            <w:top w:val="none" w:sz="0" w:space="0" w:color="auto"/>
            <w:left w:val="none" w:sz="0" w:space="0" w:color="auto"/>
            <w:bottom w:val="none" w:sz="0" w:space="0" w:color="auto"/>
            <w:right w:val="none" w:sz="0" w:space="0" w:color="auto"/>
          </w:divBdr>
        </w:div>
        <w:div w:id="1757432880">
          <w:marLeft w:val="0"/>
          <w:marRight w:val="0"/>
          <w:marTop w:val="0"/>
          <w:marBottom w:val="0"/>
          <w:divBdr>
            <w:top w:val="none" w:sz="0" w:space="0" w:color="auto"/>
            <w:left w:val="none" w:sz="0" w:space="0" w:color="auto"/>
            <w:bottom w:val="none" w:sz="0" w:space="0" w:color="auto"/>
            <w:right w:val="none" w:sz="0" w:space="0" w:color="auto"/>
          </w:divBdr>
        </w:div>
        <w:div w:id="201969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rveyors.co.nz/" TargetMode="External"/><Relationship Id="rId4" Type="http://schemas.openxmlformats.org/officeDocument/2006/relationships/hyperlink" Target="http://www.persever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carpenter</dc:creator>
  <cp:keywords/>
  <dc:description/>
  <cp:lastModifiedBy>Ken.McQueen</cp:lastModifiedBy>
  <cp:revision>2</cp:revision>
  <dcterms:created xsi:type="dcterms:W3CDTF">2018-10-01T00:41:00Z</dcterms:created>
  <dcterms:modified xsi:type="dcterms:W3CDTF">2018-10-01T00:41:00Z</dcterms:modified>
</cp:coreProperties>
</file>